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Coffee Monoculture Alters Soil Chemical Properties and Microbial Communities | Scientific Reports</w:t>
      </w:r>
      <w:br/>
      <w:hyperlink r:id="rId7" w:history="1">
        <w:r>
          <w:rPr>
            <w:color w:val="2980b9"/>
            <w:u w:val="single"/>
          </w:rPr>
          <w:t xml:space="preserve">https://www.nature.com/articles/s41598-018-24537-2</w:t>
        </w:r>
      </w:hyperlink>
    </w:p>
    <w:p>
      <w:pPr>
        <w:pStyle w:val="Heading1"/>
      </w:pPr>
      <w:bookmarkStart w:id="2" w:name="_Toc2"/>
      <w:r>
        <w:t>Article summary:</w:t>
      </w:r>
      <w:bookmarkEnd w:id="2"/>
    </w:p>
    <w:p>
      <w:pPr>
        <w:jc w:val="both"/>
      </w:pPr>
      <w:r>
        <w:rPr/>
        <w:t xml:space="preserve">1. Long-term coffee monoculture leads to changes in soil chemical properties and microbial communities, resulting in poor plant growth and yield.</w:t>
      </w:r>
    </w:p>
    <w:p>
      <w:pPr>
        <w:jc w:val="both"/>
      </w:pPr>
      <w:r>
        <w:rPr/>
        <w:t xml:space="preserve">2. Continuous cropping obstacles are attributed to the accumulation of autotoxic substances, deterioration of soil physiochemical properties, disturbance of the native soil microbiota or buildup of soil-borne pathogens.</w:t>
      </w:r>
    </w:p>
    <w:p>
      <w:pPr>
        <w:jc w:val="both"/>
      </w:pPr>
      <w:r>
        <w:rPr/>
        <w:t xml:space="preserve">3. Soil electrical conductivity, available P, Fe and Zn contents increase with continuous coffee cropping, while soil pH significantly declines after 26 years of cropping. Bacterial and fungal diversity also decrease after 26 years of continuous cropping.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咖啡连作对土壤化学性质和微生物群落的影响的研究。文章介绍了咖啡产业的重要性以及中国南部地区长期进行单一种植导致的问题，提出了连作障碍的概念，并探讨了其可能原因。文章通过实验研究发现，长期咖啡连作会导致土壤化学性质和微生物群落发生变化，进而影响咖啡植株的生长。</w:t>
      </w:r>
    </w:p>
    <w:p>
      <w:pPr>
        <w:jc w:val="both"/>
      </w:pPr>
      <w:r>
        <w:rPr/>
        <w:t xml:space="preserve"/>
      </w:r>
    </w:p>
    <w:p>
      <w:pPr>
        <w:jc w:val="both"/>
      </w:pPr>
      <w:r>
        <w:rPr/>
        <w:t xml:space="preserve">然而，该文章存在以下问题：</w:t>
      </w:r>
    </w:p>
    <w:p>
      <w:pPr>
        <w:jc w:val="both"/>
      </w:pPr>
      <w:r>
        <w:rPr/>
        <w:t xml:space="preserve"/>
      </w:r>
    </w:p>
    <w:p>
      <w:pPr>
        <w:jc w:val="both"/>
      </w:pPr>
      <w:r>
        <w:rPr/>
        <w:t xml:space="preserve">1.偏见来源：文章没有提到其他因素对咖啡植株生长的影响，如气候、灌溉、施肥等。这可能导致读者认为连作是唯一导致问题的因素。</w:t>
      </w:r>
    </w:p>
    <w:p>
      <w:pPr>
        <w:jc w:val="both"/>
      </w:pPr>
      <w:r>
        <w:rPr/>
        <w:t xml:space="preserve"/>
      </w:r>
    </w:p>
    <w:p>
      <w:pPr>
        <w:jc w:val="both"/>
      </w:pPr>
      <w:r>
        <w:rPr/>
        <w:t xml:space="preserve">2.片面报道：文章只涉及了中国南部地区的情况，并未考虑其他地区或国家中类似情况下的结果。这可能导致读者认为该问题仅限于中国南部地区。</w:t>
      </w:r>
    </w:p>
    <w:p>
      <w:pPr>
        <w:jc w:val="both"/>
      </w:pPr>
      <w:r>
        <w:rPr/>
        <w:t xml:space="preserve"/>
      </w:r>
    </w:p>
    <w:p>
      <w:pPr>
        <w:jc w:val="both"/>
      </w:pPr>
      <w:r>
        <w:rPr/>
        <w:t xml:space="preserve">3.缺失考虑点：文章没有考虑到不同类型土壤对咖啡植株生长的影响。不同类型土壤具有不同的理化特性和微生物群落组成，这些因素可能会影响咖啡植株的生长。</w:t>
      </w:r>
    </w:p>
    <w:p>
      <w:pPr>
        <w:jc w:val="both"/>
      </w:pPr>
      <w:r>
        <w:rPr/>
        <w:t xml:space="preserve"/>
      </w:r>
    </w:p>
    <w:p>
      <w:pPr>
        <w:jc w:val="both"/>
      </w:pPr>
      <w:r>
        <w:rPr/>
        <w:t xml:space="preserve">4.偏袒：文章没有探讨连作对咖啡产量和质量的影响。这可能导致读者认为连作只是影响植株生长而已，而忽略了其对产量和质量的影响。</w:t>
      </w:r>
    </w:p>
    <w:p>
      <w:pPr>
        <w:jc w:val="both"/>
      </w:pPr>
      <w:r>
        <w:rPr/>
        <w:t xml:space="preserve"/>
      </w:r>
    </w:p>
    <w:p>
      <w:pPr>
        <w:jc w:val="both"/>
      </w:pPr>
      <w:r>
        <w:rPr/>
        <w:t xml:space="preserve">5.缺失证据：文章没有提供足够的证据来支持其结论。例如，文章没有说明为什么土壤化学性质和微生物群落发生变化会导致咖啡植株生长受到抑制。</w:t>
      </w:r>
    </w:p>
    <w:p>
      <w:pPr>
        <w:jc w:val="both"/>
      </w:pPr>
      <w:r>
        <w:rPr/>
        <w:t xml:space="preserve"/>
      </w:r>
    </w:p>
    <w:p>
      <w:pPr>
        <w:jc w:val="both"/>
      </w:pPr>
      <w:r>
        <w:rPr/>
        <w:t xml:space="preserve">综上所述，该文章存在一些问题，需要更全面地考虑不同因素对咖啡植株生长的影响，并提供更多证据来支持其结论。</w:t>
      </w:r>
    </w:p>
    <w:p>
      <w:pPr>
        <w:pStyle w:val="Heading1"/>
      </w:pPr>
      <w:bookmarkStart w:id="5" w:name="_Toc5"/>
      <w:r>
        <w:t>Topics for further research:</w:t>
      </w:r>
      <w:bookmarkEnd w:id="5"/>
    </w:p>
    <w:p>
      <w:pPr>
        <w:spacing w:after="0"/>
        <w:numPr>
          <w:ilvl w:val="0"/>
          <w:numId w:val="2"/>
        </w:numPr>
      </w:pPr>
      <w:r>
        <w:rPr/>
        <w:t xml:space="preserve">Other factors affecting coffee plant growth
</w:t>
      </w:r>
    </w:p>
    <w:p>
      <w:pPr>
        <w:spacing w:after="0"/>
        <w:numPr>
          <w:ilvl w:val="0"/>
          <w:numId w:val="2"/>
        </w:numPr>
      </w:pPr>
      <w:r>
        <w:rPr/>
        <w:t xml:space="preserve">Similar situations in other regions or countries
</w:t>
      </w:r>
    </w:p>
    <w:p>
      <w:pPr>
        <w:spacing w:after="0"/>
        <w:numPr>
          <w:ilvl w:val="0"/>
          <w:numId w:val="2"/>
        </w:numPr>
      </w:pPr>
      <w:r>
        <w:rPr/>
        <w:t xml:space="preserve">Different soil types and their impact on coffee plant growth
</w:t>
      </w:r>
    </w:p>
    <w:p>
      <w:pPr>
        <w:spacing w:after="0"/>
        <w:numPr>
          <w:ilvl w:val="0"/>
          <w:numId w:val="2"/>
        </w:numPr>
      </w:pPr>
      <w:r>
        <w:rPr/>
        <w:t xml:space="preserve">Impact of continuous cropping on coffee yield and quality
</w:t>
      </w:r>
    </w:p>
    <w:p>
      <w:pPr>
        <w:spacing w:after="0"/>
        <w:numPr>
          <w:ilvl w:val="0"/>
          <w:numId w:val="2"/>
        </w:numPr>
      </w:pPr>
      <w:r>
        <w:rPr/>
        <w:t xml:space="preserve">Evidence supporting the conclusion
</w:t>
      </w:r>
    </w:p>
    <w:p>
      <w:pPr>
        <w:numPr>
          <w:ilvl w:val="0"/>
          <w:numId w:val="2"/>
        </w:numPr>
      </w:pPr>
      <w:r>
        <w:rPr/>
        <w:t xml:space="preserve">Possible solutions to the problem of continuous cropping in coffee production</w:t>
      </w:r>
    </w:p>
    <w:p>
      <w:pPr>
        <w:pStyle w:val="Heading1"/>
      </w:pPr>
      <w:bookmarkStart w:id="6" w:name="_Toc6"/>
      <w:r>
        <w:t>Report location:</w:t>
      </w:r>
      <w:bookmarkEnd w:id="6"/>
    </w:p>
    <w:p>
      <w:hyperlink r:id="rId8" w:history="1">
        <w:r>
          <w:rPr>
            <w:color w:val="2980b9"/>
            <w:u w:val="single"/>
          </w:rPr>
          <w:t xml:space="preserve">https://www.fullpicture.app/item/b7b278aa9bcc1c1a9ec10f3808361ff5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70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8-24537-2" TargetMode="External"/><Relationship Id="rId8" Type="http://schemas.openxmlformats.org/officeDocument/2006/relationships/hyperlink" Target="https://www.fullpicture.app/item/b7b278aa9bcc1c1a9ec10f3808361f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2024-01-10T10:41:11+01:00</dcterms:created>
  <dcterms:modified xsi:type="dcterms:W3CDTF">2024-01-10T10:41:11+01:00</dcterms:modified>
</cp:coreProperties>
</file>

<file path=docProps/custom.xml><?xml version="1.0" encoding="utf-8"?>
<Properties xmlns="http://schemas.openxmlformats.org/officeDocument/2006/custom-properties" xmlns:vt="http://schemas.openxmlformats.org/officeDocument/2006/docPropsVTypes"/>
</file>