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Developing dietary interventions as therapy for cancer | Nature Reviews Cancer</w:t>
      </w:r>
      <w:br/>
      <w:hyperlink r:id="rId7" w:history="1">
        <w:r>
          <w:rPr>
            <w:color w:val="2980b9"/>
            <w:u w:val="single"/>
          </w:rPr>
          <w:t xml:space="preserve">https://webvpn1.jiangnan.edu.cn/https/77726476706e69737468656265737421e7e056d229317c456c0dc7af9758/articles/s41568-022-00485-y</w:t>
        </w:r>
      </w:hyperlink>
    </w:p>
    <w:p>
      <w:pPr>
        <w:pStyle w:val="Heading1"/>
      </w:pPr>
      <w:bookmarkStart w:id="2" w:name="_Toc2"/>
      <w:r>
        <w:t>Article summary:</w:t>
      </w:r>
      <w:bookmarkEnd w:id="2"/>
    </w:p>
    <w:p>
      <w:pPr>
        <w:jc w:val="both"/>
      </w:pPr>
      <w:r>
        <w:rPr/>
        <w:t xml:space="preserve">1. The article discusses the potential of dietary interventions as a therapy for cancer.</w:t>
      </w:r>
    </w:p>
    <w:p>
      <w:pPr>
        <w:jc w:val="both"/>
      </w:pPr>
      <w:r>
        <w:rPr/>
        <w:t xml:space="preserve">2. It reviews research on lifestyle factors and their role in cancer prevention, including data on carbohydrate, glycaemic index and glycaemic load.</w:t>
      </w:r>
    </w:p>
    <w:p>
      <w:pPr>
        <w:jc w:val="both"/>
      </w:pPr>
      <w:r>
        <w:rPr/>
        <w:t xml:space="preserve">3. It also examines the effects of dietary fat and sugar on cancer development and progression, as well as the role of hyperinsulinaemia in cancer.</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generally reliable and trustworthy, providing an overview of current research into the potential of dietary interventions as a therapy for cancer. The article cites numerous studies to support its claims, with references to both primary sources and secondary sources such as reviews and meta-analyses. Furthermore, it provides a comprehensive analysis of global research on lifestyle choices and cancer prevention from the World Cancer Research/American Institute for Cancer Research Continuous Update Project Expert Report 2018. </w:t>
      </w:r>
    </w:p>
    <w:p>
      <w:pPr>
        <w:jc w:val="both"/>
      </w:pPr>
      <w:r>
        <w:rPr/>
        <w:t xml:space="preserve">The article does not appear to be biased or one-sided in its reporting; it presents both sides equally by exploring both positive and negative aspects of dietary interventions for cancer treatment. Additionally, it acknowledges possible risks associated with certain dietary modifications, such as fasting-mimicking diets (FMDs). </w:t>
      </w:r>
    </w:p>
    <w:p>
      <w:pPr>
        <w:jc w:val="both"/>
      </w:pPr>
      <w:r>
        <w:rPr/>
        <w:t xml:space="preserve">The only potential issue with the article is that it does not explore any counterarguments or alternative perspectives to its claims; however, this is understandable given that it is primarily focused on summarizing existing research rather than presenting new arguments or theories. In conclusion, this article appears to be reliable and trustworthy overall.</w:t>
      </w:r>
    </w:p>
    <w:p>
      <w:pPr>
        <w:pStyle w:val="Heading1"/>
      </w:pPr>
      <w:bookmarkStart w:id="5" w:name="_Toc5"/>
      <w:r>
        <w:t>Topics for further research:</w:t>
      </w:r>
      <w:bookmarkEnd w:id="5"/>
    </w:p>
    <w:p>
      <w:pPr>
        <w:spacing w:after="0"/>
        <w:numPr>
          <w:ilvl w:val="0"/>
          <w:numId w:val="2"/>
        </w:numPr>
      </w:pPr>
      <w:r>
        <w:rPr/>
        <w:t xml:space="preserve">Cancer prevention lifestyle choices</w:t>
      </w:r>
    </w:p>
    <w:p>
      <w:pPr>
        <w:spacing w:after="0"/>
        <w:numPr>
          <w:ilvl w:val="0"/>
          <w:numId w:val="2"/>
        </w:numPr>
      </w:pPr>
      <w:r>
        <w:rPr/>
        <w:t xml:space="preserve">Dietary interventions for cancer treatment</w:t>
      </w:r>
    </w:p>
    <w:p>
      <w:pPr>
        <w:spacing w:after="0"/>
        <w:numPr>
          <w:ilvl w:val="0"/>
          <w:numId w:val="2"/>
        </w:numPr>
      </w:pPr>
      <w:r>
        <w:rPr/>
        <w:t xml:space="preserve">Fasting-mimicking diets (FMDs)</w:t>
      </w:r>
    </w:p>
    <w:p>
      <w:pPr>
        <w:spacing w:after="0"/>
        <w:numPr>
          <w:ilvl w:val="0"/>
          <w:numId w:val="2"/>
        </w:numPr>
      </w:pPr>
      <w:r>
        <w:rPr/>
        <w:t xml:space="preserve">World Cancer Research/American Institute for Cancer Research Continuous Update Project Expert Report 2018</w:t>
      </w:r>
    </w:p>
    <w:p>
      <w:pPr>
        <w:spacing w:after="0"/>
        <w:numPr>
          <w:ilvl w:val="0"/>
          <w:numId w:val="2"/>
        </w:numPr>
      </w:pPr>
      <w:r>
        <w:rPr/>
        <w:t xml:space="preserve">Benefits of dietary interventions for cancer</w:t>
      </w:r>
    </w:p>
    <w:p>
      <w:pPr>
        <w:numPr>
          <w:ilvl w:val="0"/>
          <w:numId w:val="2"/>
        </w:numPr>
      </w:pPr>
      <w:r>
        <w:rPr/>
        <w:t xml:space="preserve">Risks associated with dietary modifications for cancer</w:t>
      </w:r>
    </w:p>
    <w:p>
      <w:pPr>
        <w:pStyle w:val="Heading1"/>
      </w:pPr>
      <w:bookmarkStart w:id="6" w:name="_Toc6"/>
      <w:r>
        <w:t>Report location:</w:t>
      </w:r>
      <w:bookmarkEnd w:id="6"/>
    </w:p>
    <w:p>
      <w:hyperlink r:id="rId8" w:history="1">
        <w:r>
          <w:rPr>
            <w:color w:val="2980b9"/>
            <w:u w:val="single"/>
          </w:rPr>
          <w:t xml:space="preserve">https://www.fullpicture.app/item/b7b3717498713f1215cce6d3eb83e92b</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C1C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ebvpn1.jiangnan.edu.cn/https/77726476706e69737468656265737421e7e056d229317c456c0dc7af9758/articles/s41568-022-00485-y" TargetMode="External"/><Relationship Id="rId8" Type="http://schemas.openxmlformats.org/officeDocument/2006/relationships/hyperlink" Target="https://www.fullpicture.app/item/b7b3717498713f1215cce6d3eb83e92b"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2023-02-23T23:52:45+01:00</dcterms:created>
  <dcterms:modified xsi:type="dcterms:W3CDTF">2023-02-23T23:52:45+01:00</dcterms:modified>
</cp:coreProperties>
</file>

<file path=docProps/custom.xml><?xml version="1.0" encoding="utf-8"?>
<Properties xmlns="http://schemas.openxmlformats.org/officeDocument/2006/custom-properties" xmlns:vt="http://schemas.openxmlformats.org/officeDocument/2006/docPropsVTypes"/>
</file>