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Kimera-Multi: Robust, Distributed, Dense Metric-Semantic SLAM for Multi-Robot Systems | IEEE Journals &amp; Magazine | IEEE Xplore</w:t>
      </w:r>
      <w:br/>
      <w:hyperlink r:id="rId7" w:history="1">
        <w:r>
          <w:rPr>
            <w:color w:val="2980b9"/>
            <w:u w:val="single"/>
          </w:rPr>
          <w:t xml:space="preserve">https://ieeexplore.ieee.org/document/9686955</w:t>
        </w:r>
      </w:hyperlink>
    </w:p>
    <w:p>
      <w:pPr>
        <w:pStyle w:val="Heading1"/>
      </w:pPr>
      <w:bookmarkStart w:id="2" w:name="_Toc2"/>
      <w:r>
        <w:t>Article summary:</w:t>
      </w:r>
      <w:bookmarkEnd w:id="2"/>
    </w:p>
    <w:p>
      <w:pPr>
        <w:jc w:val="both"/>
      </w:pPr>
      <w:r>
        <w:rPr/>
        <w:t xml:space="preserve">1. Kimera-Multi is a robust and distributed multi-robot system for simultaneous localization and mapping (SLAM) that can operate under limited communication bandwidth and capture semantic information.</w:t>
      </w:r>
    </w:p>
    <w:p>
      <w:pPr>
        <w:jc w:val="both"/>
      </w:pPr>
      <w:r>
        <w:rPr/>
        <w:t xml:space="preserve">2. The system uses visual-inertial sensors on each robot to build local trajectory estimates and 3D mesh models of the environment using Kimera.</w:t>
      </w:r>
    </w:p>
    <w:p>
      <w:pPr>
        <w:jc w:val="both"/>
      </w:pPr>
      <w:r>
        <w:rPr/>
        <w:t xml:space="preserve">3. When communication is available, the robots perform distributed place recognition and pose graph optimization to improve their trajectory estimates and correct mapping drift. The system has been demonstrated in simulations, SLAM benchmarking datasets, and real-world outdoor environments.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名为Kimera-Multi的多机器人系统，用于实现鲁棒、分布式、密集的度量-语义SLAM。文章声称该系统能够在感知混淆和有限通信带宽的情况下保持稳健，并能够捕捉语义信息以支持高级决策和空间人工智能。该系统由一组配备视觉惯性传感器的机器人实现，每个机器人使用Kimera构建本地轨迹估计和本地网格。当通信可用时，机器人通过分布式逐级非凸算法进行分布式位置识别和鲁棒位姿图优化协议，从而改进其本地轨迹估计并纠正本地网格。作者在仿真、SLAM基准数据集和野外数据集上对Kimera-Multi进行了验证，并声称其在鲁棒性和准确性方面优于现有技术。</w:t>
      </w:r>
    </w:p>
    <w:p>
      <w:pPr>
        <w:jc w:val="both"/>
      </w:pPr>
      <w:r>
        <w:rPr/>
        <w:t xml:space="preserve"/>
      </w:r>
    </w:p>
    <w:p>
      <w:pPr>
        <w:jc w:val="both"/>
      </w:pPr>
      <w:r>
        <w:rPr/>
        <w:t xml:space="preserve">然而，这篇文章存在一些潜在的偏见和问题。首先，文章没有提及可能存在的风险或局限性。例如，在实际应用中，机器人之间的通信可能会受到干扰或中断，这可能导致系统性能下降或失败。此外，文章没有探讨Kimera-Multi对隐私和安全的考虑。在一些应用场景中，如军事和监控领域，保护数据和防止未经授权的访问非常重要，但文章没有提及这些问题。</w:t>
      </w:r>
    </w:p>
    <w:p>
      <w:pPr>
        <w:jc w:val="both"/>
      </w:pPr>
      <w:r>
        <w:rPr/>
        <w:t xml:space="preserve"/>
      </w:r>
    </w:p>
    <w:p>
      <w:pPr>
        <w:jc w:val="both"/>
      </w:pPr>
      <w:r>
        <w:rPr/>
        <w:t xml:space="preserve">其次，文章没有平等地呈现双方观点。文章只关注了Kimera-Multi系统的优点，并没有提及可能存在的竞争方法或其他系统的优势。这种片面报道可能导致读者对该系统的实际效果和与其他方法的比较缺乏全面了解。</w:t>
      </w:r>
    </w:p>
    <w:p>
      <w:pPr>
        <w:jc w:val="both"/>
      </w:pPr>
      <w:r>
        <w:rPr/>
        <w:t xml:space="preserve"/>
      </w:r>
    </w:p>
    <w:p>
      <w:pPr>
        <w:jc w:val="both"/>
      </w:pPr>
      <w:r>
        <w:rPr/>
        <w:t xml:space="preserve">此外，文章中提出的主张缺乏充分的证据支持。尽管作者声称Kimera-Multi在鲁棒性和准确性方面优于现有技术，但并没有提供详细的实验证据或与其他方法进行比较。读者很难判断这些主张是否可靠。</w:t>
      </w:r>
    </w:p>
    <w:p>
      <w:pPr>
        <w:jc w:val="both"/>
      </w:pPr>
      <w:r>
        <w:rPr/>
        <w:t xml:space="preserve"/>
      </w:r>
    </w:p>
    <w:p>
      <w:pPr>
        <w:jc w:val="both"/>
      </w:pPr>
      <w:r>
        <w:rPr/>
        <w:t xml:space="preserve">最后，文章可能存在宣传内容。由于该文章发表在IEEE期刊上，读者可能会认为其中所述内容是客观、中立和可信赖的。然而，由于缺乏对竞争方法和潜在局限性的讨论，读者需要保持警惕，并自行评估该系统是否适合其特定需求。</w:t>
      </w:r>
    </w:p>
    <w:p>
      <w:pPr>
        <w:jc w:val="both"/>
      </w:pPr>
      <w:r>
        <w:rPr/>
        <w:t xml:space="preserve"/>
      </w:r>
    </w:p>
    <w:p>
      <w:pPr>
        <w:jc w:val="both"/>
      </w:pPr>
      <w:r>
        <w:rPr/>
        <w:t xml:space="preserve">总之，这篇文章介绍了一种多机器人SLAM系统，并声称其具有鲁棒性和准确性优势。然而，文章存在潜在的偏见和问题，包括片面报道、缺乏证据支持和宣传内容。读者需要对这些问题保持警惕，并进行进一步的研究和评估。</w:t>
      </w:r>
    </w:p>
    <w:p>
      <w:pPr>
        <w:pStyle w:val="Heading1"/>
      </w:pPr>
      <w:bookmarkStart w:id="5" w:name="_Toc5"/>
      <w:r>
        <w:t>Topics for further research:</w:t>
      </w:r>
      <w:bookmarkEnd w:id="5"/>
    </w:p>
    <w:p>
      <w:pPr>
        <w:spacing w:after="0"/>
        <w:numPr>
          <w:ilvl w:val="0"/>
          <w:numId w:val="2"/>
        </w:numPr>
      </w:pPr>
      <w:r>
        <w:rPr/>
        <w:t xml:space="preserve">Kimera-Multi system limitations and risks
</w:t>
      </w:r>
    </w:p>
    <w:p>
      <w:pPr>
        <w:spacing w:after="0"/>
        <w:numPr>
          <w:ilvl w:val="0"/>
          <w:numId w:val="2"/>
        </w:numPr>
      </w:pPr>
      <w:r>
        <w:rPr/>
        <w:t xml:space="preserve">Privacy and security considerations of Kimera-Multi
</w:t>
      </w:r>
    </w:p>
    <w:p>
      <w:pPr>
        <w:spacing w:after="0"/>
        <w:numPr>
          <w:ilvl w:val="0"/>
          <w:numId w:val="2"/>
        </w:numPr>
      </w:pPr>
      <w:r>
        <w:rPr/>
        <w:t xml:space="preserve">Comparison with competing methods or systems
</w:t>
      </w:r>
    </w:p>
    <w:p>
      <w:pPr>
        <w:spacing w:after="0"/>
        <w:numPr>
          <w:ilvl w:val="0"/>
          <w:numId w:val="2"/>
        </w:numPr>
      </w:pPr>
      <w:r>
        <w:rPr/>
        <w:t xml:space="preserve">Lack of evidence supporting the claims made in the article
</w:t>
      </w:r>
    </w:p>
    <w:p>
      <w:pPr>
        <w:spacing w:after="0"/>
        <w:numPr>
          <w:ilvl w:val="0"/>
          <w:numId w:val="2"/>
        </w:numPr>
      </w:pPr>
      <w:r>
        <w:rPr/>
        <w:t xml:space="preserve">Potential bias or promotional content in the article
</w:t>
      </w:r>
    </w:p>
    <w:p>
      <w:pPr>
        <w:numPr>
          <w:ilvl w:val="0"/>
          <w:numId w:val="2"/>
        </w:numPr>
      </w:pPr>
      <w:r>
        <w:rPr/>
        <w:t xml:space="preserve">Need for further research and evaluation of the Kimera-Multi system.</w:t>
      </w:r>
    </w:p>
    <w:p>
      <w:pPr>
        <w:pStyle w:val="Heading1"/>
      </w:pPr>
      <w:bookmarkStart w:id="6" w:name="_Toc6"/>
      <w:r>
        <w:t>Report location:</w:t>
      </w:r>
      <w:bookmarkEnd w:id="6"/>
    </w:p>
    <w:p>
      <w:hyperlink r:id="rId8" w:history="1">
        <w:r>
          <w:rPr>
            <w:color w:val="2980b9"/>
            <w:u w:val="single"/>
          </w:rPr>
          <w:t xml:space="preserve">https://www.fullpicture.app/item/b7cc35cbc209ccc0150fdbc279bc84cd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C9B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86955" TargetMode="External"/><Relationship Id="rId8" Type="http://schemas.openxmlformats.org/officeDocument/2006/relationships/hyperlink" Target="https://www.fullpicture.app/item/b7cc35cbc209ccc0150fdbc279bc84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2024-01-23T08:03:15+01:00</dcterms:created>
  <dcterms:modified xsi:type="dcterms:W3CDTF">2024-01-23T08:03:15+01:00</dcterms:modified>
</cp:coreProperties>
</file>

<file path=docProps/custom.xml><?xml version="1.0" encoding="utf-8"?>
<Properties xmlns="http://schemas.openxmlformats.org/officeDocument/2006/custom-properties" xmlns:vt="http://schemas.openxmlformats.org/officeDocument/2006/docPropsVTypes"/>
</file>