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Circulating stem cells and cardiovascular outcomes: from basic science to the clinic | European Heart Journal | Oxford Academic</w:t>
      </w:r>
      <w:br/>
      <w:hyperlink r:id="rId7" w:history="1">
        <w:r>
          <w:rPr>
            <w:color w:val="2980b9"/>
            <w:u w:val="single"/>
          </w:rPr>
          <w:t xml:space="preserve">https://academic.oup.com/eurheartj/article/41/44/4271/5692249?searchresult=1</w:t>
        </w:r>
      </w:hyperlink>
    </w:p>
    <w:p>
      <w:pPr>
        <w:pStyle w:val="Heading1"/>
      </w:pPr>
      <w:bookmarkStart w:id="2" w:name="_Toc2"/>
      <w:r>
        <w:t>Article summary:</w:t>
      </w:r>
      <w:bookmarkEnd w:id="2"/>
    </w:p>
    <w:p>
      <w:pPr>
        <w:jc w:val="both"/>
      </w:pPr>
      <w:r>
        <w:rPr/>
        <w:t xml:space="preserve">1. This article discusses the potential of circulating stem cells to improve cardiovascular outcomes.</w:t>
      </w:r>
    </w:p>
    <w:p>
      <w:pPr>
        <w:jc w:val="both"/>
      </w:pPr>
      <w:r>
        <w:rPr/>
        <w:t xml:space="preserve">2. It reviews the current evidence from basic science and clinical studies on the use of circulating stem cells for cardiovascular treatments.</w:t>
      </w:r>
    </w:p>
    <w:p>
      <w:pPr>
        <w:jc w:val="both"/>
      </w:pPr>
      <w:r>
        <w:rPr/>
        <w:t xml:space="preserve">3. The article also provides an overview of the challenges and opportunities associated with using circulating stem cells in clinical practice.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review of the current evidence from both basic science and clinical studies on the use of circulating stem cells for cardiovascular treatments. The authors have provided a balanced view of both the potential benefits and risks associated with this approach, noting that further research is needed to fully understand its efficacy and safety profile. The article does not appear to be biased or one-sided, as it presents both sides equally and does not make any unsupported claims or promotional content. Furthermore, all sources used are clearly cited throughout the text, providing readers with access to additional information if needed. In conclusion, this article is reliable and trustworthy, providing an objective overview of the current evidence on circulating stem cells for cardiovascular treatments.</w:t>
      </w:r>
    </w:p>
    <w:p>
      <w:pPr>
        <w:pStyle w:val="Heading1"/>
      </w:pPr>
      <w:bookmarkStart w:id="5" w:name="_Toc5"/>
      <w:r>
        <w:t>Topics for further research:</w:t>
      </w:r>
      <w:bookmarkEnd w:id="5"/>
    </w:p>
    <w:p>
      <w:pPr>
        <w:spacing w:after="0"/>
        <w:numPr>
          <w:ilvl w:val="0"/>
          <w:numId w:val="2"/>
        </w:numPr>
      </w:pPr>
      <w:r>
        <w:rPr/>
        <w:t xml:space="preserve">Circulating stem cells cardiovascular treatments</w:t>
      </w:r>
    </w:p>
    <w:p>
      <w:pPr>
        <w:spacing w:after="0"/>
        <w:numPr>
          <w:ilvl w:val="0"/>
          <w:numId w:val="2"/>
        </w:numPr>
      </w:pPr>
      <w:r>
        <w:rPr/>
        <w:t xml:space="preserve">Stem cell therapy cardiovascular disease</w:t>
      </w:r>
    </w:p>
    <w:p>
      <w:pPr>
        <w:spacing w:after="0"/>
        <w:numPr>
          <w:ilvl w:val="0"/>
          <w:numId w:val="2"/>
        </w:numPr>
      </w:pPr>
      <w:r>
        <w:rPr/>
        <w:t xml:space="preserve">Safety of circulating stem cells</w:t>
      </w:r>
    </w:p>
    <w:p>
      <w:pPr>
        <w:spacing w:after="0"/>
        <w:numPr>
          <w:ilvl w:val="0"/>
          <w:numId w:val="2"/>
        </w:numPr>
      </w:pPr>
      <w:r>
        <w:rPr/>
        <w:t xml:space="preserve">Clinical trials circulating stem cells</w:t>
      </w:r>
    </w:p>
    <w:p>
      <w:pPr>
        <w:spacing w:after="0"/>
        <w:numPr>
          <w:ilvl w:val="0"/>
          <w:numId w:val="2"/>
        </w:numPr>
      </w:pPr>
      <w:r>
        <w:rPr/>
        <w:t xml:space="preserve">Regenerative medicine cardiovascular treatments</w:t>
      </w:r>
    </w:p>
    <w:p>
      <w:pPr>
        <w:numPr>
          <w:ilvl w:val="0"/>
          <w:numId w:val="2"/>
        </w:numPr>
      </w:pPr>
      <w:r>
        <w:rPr/>
        <w:t xml:space="preserve">Potential risks of stem cell therapy</w:t>
      </w:r>
    </w:p>
    <w:p>
      <w:pPr>
        <w:pStyle w:val="Heading1"/>
      </w:pPr>
      <w:bookmarkStart w:id="6" w:name="_Toc6"/>
      <w:r>
        <w:t>Report location:</w:t>
      </w:r>
      <w:bookmarkEnd w:id="6"/>
    </w:p>
    <w:p>
      <w:hyperlink r:id="rId8" w:history="1">
        <w:r>
          <w:rPr>
            <w:color w:val="2980b9"/>
            <w:u w:val="single"/>
          </w:rPr>
          <w:t xml:space="preserve">https://www.fullpicture.app/item/b8004e876f3a5863c0951144ffced8de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1E4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urheartj/article/41/44/4271/5692249?searchresult=1" TargetMode="External"/><Relationship Id="rId8" Type="http://schemas.openxmlformats.org/officeDocument/2006/relationships/hyperlink" Target="https://www.fullpicture.app/item/b8004e876f3a5863c0951144ffced8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2023-02-26T19:49:09+01:00</dcterms:created>
  <dcterms:modified xsi:type="dcterms:W3CDTF">2023-02-26T19:49:09+01:00</dcterms:modified>
</cp:coreProperties>
</file>

<file path=docProps/custom.xml><?xml version="1.0" encoding="utf-8"?>
<Properties xmlns="http://schemas.openxmlformats.org/officeDocument/2006/custom-properties" xmlns:vt="http://schemas.openxmlformats.org/officeDocument/2006/docPropsVTypes"/>
</file>