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Wind speed retrieval using GNSS-R technique with geographic partitioning | Satellite Navigation | Full Text</w:t>
      </w:r>
      <w:br/>
      <w:hyperlink r:id="rId7" w:history="1">
        <w:r>
          <w:rPr>
            <w:color w:val="2980b9"/>
            <w:u w:val="single"/>
          </w:rPr>
          <w:t xml:space="preserve">https://satellite-navigation.springeropen.com/articles/10.1186/s43020-022-00093-z</w:t>
        </w:r>
      </w:hyperlink>
    </w:p>
    <w:p>
      <w:pPr>
        <w:pStyle w:val="Heading1"/>
      </w:pPr>
      <w:bookmarkStart w:id="2" w:name="_Toc2"/>
      <w:r>
        <w:t>Article summary:</w:t>
      </w:r>
      <w:bookmarkEnd w:id="2"/>
    </w:p>
    <w:p>
      <w:pPr>
        <w:jc w:val="both"/>
      </w:pPr>
      <w:r>
        <w:rPr/>
        <w:t xml:space="preserve">1. This paper demonstrates the effect of geographical location on CYGNSS observables for the first time.</w:t>
      </w:r>
    </w:p>
    <w:p>
      <w:pPr>
        <w:jc w:val="both"/>
      </w:pPr>
      <w:r>
        <w:rPr/>
        <w:t xml:space="preserve">2. An improved method for GNSS-R wind speed retrieval that takes geographical differences into account is proposed.</w:t>
      </w:r>
    </w:p>
    <w:p>
      <w:pPr>
        <w:jc w:val="both"/>
      </w:pPr>
      <w:r>
        <w:rPr/>
        <w:t xml:space="preserve">3. The improved method reduces the Root Mean Square Error (RMSE) of retrieved wind speeds and enhances the correlation coefficient compared to the conventional method.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an improved method for GNSS-R wind speed retrieval that takes geographical differences into account. The article also provides evidence to support its claims, such as data from CYGNSS observables and results from experiments with random training samples and resampling samples. Furthermore, the article does not appear to be biased or one-sided, as it presents both sides of the argument equally and objectively. </w:t>
      </w:r>
    </w:p>
    <w:p>
      <w:pPr>
        <w:jc w:val="both"/>
      </w:pPr>
      <w:r>
        <w:rPr/>
        <w:t xml:space="preserve">However, there are some points of consideration that are missing from the article. For example, there is no discussion about possible risks associated with using this improved method for wind speed retrieval, such as potential errors due to inaccurate data or incorrect assumptions made in the model. Additionally, there is no mention of any unexplored counterarguments or alternative methods that could be used instead of this proposed approach. Finally, there is no indication that promotional content has been included in the article; however, it would be beneficial if this was explicitly stated in order to ensure full transparency and trustworthiness of the source material.</w:t>
      </w:r>
    </w:p>
    <w:p>
      <w:pPr>
        <w:pStyle w:val="Heading1"/>
      </w:pPr>
      <w:bookmarkStart w:id="5" w:name="_Toc5"/>
      <w:r>
        <w:t>Topics for further research:</w:t>
      </w:r>
      <w:bookmarkEnd w:id="5"/>
    </w:p>
    <w:p>
      <w:pPr>
        <w:spacing w:after="0"/>
        <w:numPr>
          <w:ilvl w:val="0"/>
          <w:numId w:val="2"/>
        </w:numPr>
      </w:pPr>
      <w:r>
        <w:rPr/>
        <w:t xml:space="preserve">Risks associated with GNSS-R wind speed retrieval</w:t>
      </w:r>
    </w:p>
    <w:p>
      <w:pPr>
        <w:spacing w:after="0"/>
        <w:numPr>
          <w:ilvl w:val="0"/>
          <w:numId w:val="2"/>
        </w:numPr>
      </w:pPr>
      <w:r>
        <w:rPr/>
        <w:t xml:space="preserve">Alternative methods for wind speed retrieval</w:t>
      </w:r>
    </w:p>
    <w:p>
      <w:pPr>
        <w:spacing w:after="0"/>
        <w:numPr>
          <w:ilvl w:val="0"/>
          <w:numId w:val="2"/>
        </w:numPr>
      </w:pPr>
      <w:r>
        <w:rPr/>
        <w:t xml:space="preserve">Accuracy of GNSS-R data</w:t>
      </w:r>
    </w:p>
    <w:p>
      <w:pPr>
        <w:spacing w:after="0"/>
        <w:numPr>
          <w:ilvl w:val="0"/>
          <w:numId w:val="2"/>
        </w:numPr>
      </w:pPr>
      <w:r>
        <w:rPr/>
        <w:t xml:space="preserve">Potential errors in GNSS-R wind speed retrieval</w:t>
      </w:r>
    </w:p>
    <w:p>
      <w:pPr>
        <w:spacing w:after="0"/>
        <w:numPr>
          <w:ilvl w:val="0"/>
          <w:numId w:val="2"/>
        </w:numPr>
      </w:pPr>
      <w:r>
        <w:rPr/>
        <w:t xml:space="preserve">Transparency of GNSS-R wind speed retrieval</w:t>
      </w:r>
    </w:p>
    <w:p>
      <w:pPr>
        <w:numPr>
          <w:ilvl w:val="0"/>
          <w:numId w:val="2"/>
        </w:numPr>
      </w:pPr>
      <w:r>
        <w:rPr/>
        <w:t xml:space="preserve">Counterarguments to GNSS-R wind speed retrieval</w:t>
      </w:r>
    </w:p>
    <w:p>
      <w:pPr>
        <w:pStyle w:val="Heading1"/>
      </w:pPr>
      <w:bookmarkStart w:id="6" w:name="_Toc6"/>
      <w:r>
        <w:t>Report location:</w:t>
      </w:r>
      <w:bookmarkEnd w:id="6"/>
    </w:p>
    <w:p>
      <w:hyperlink r:id="rId8" w:history="1">
        <w:r>
          <w:rPr>
            <w:color w:val="2980b9"/>
            <w:u w:val="single"/>
          </w:rPr>
          <w:t xml:space="preserve">https://www.fullpicture.app/item/b80550fd5f6bc46c71e9c01fa36d79fa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451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tellite-navigation.springeropen.com/articles/10.1186/s43020-022-00093-z" TargetMode="External"/><Relationship Id="rId8" Type="http://schemas.openxmlformats.org/officeDocument/2006/relationships/hyperlink" Target="https://www.fullpicture.app/item/b80550fd5f6bc46c71e9c01fa36d79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2023-02-20T22:55:30+01:00</dcterms:created>
  <dcterms:modified xsi:type="dcterms:W3CDTF">2023-02-20T22:55:30+01:00</dcterms:modified>
</cp:coreProperties>
</file>

<file path=docProps/custom.xml><?xml version="1.0" encoding="utf-8"?>
<Properties xmlns="http://schemas.openxmlformats.org/officeDocument/2006/custom-properties" xmlns:vt="http://schemas.openxmlformats.org/officeDocument/2006/docPropsVTypes"/>
</file>