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搜狗翻译 - 我的贴身智能翻译专家</w:t>
      </w:r>
      <w:br/>
      <w:hyperlink r:id="rId7" w:history="1">
        <w:r>
          <w:rPr>
            <w:color w:val="2980b9"/>
            <w:u w:val="single"/>
          </w:rPr>
          <w:t xml:space="preserve">https://fanyi.sogou.com/user/document/preview?fileId=ce077a4c13814deb801290659d1d596b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搜狗翻译是一款贴身智能翻译专家，可以帮助用户进行英汉互译。</w:t>
      </w:r>
    </w:p>
    <w:p>
      <w:pPr>
        <w:jc w:val="both"/>
      </w:pPr>
      <w:r>
        <w:rPr/>
        <w:t xml:space="preserve">2. 文章提到了搜狗翻译的两个功能：效果预览和单词比较。效果预览可以让用户在英汉互译中预览结果，而单词比较则可以对比英文和中文之间的差异。</w:t>
      </w:r>
    </w:p>
    <w:p>
      <w:pPr>
        <w:jc w:val="both"/>
      </w:pPr>
      <w:r>
        <w:rPr/>
        <w:t xml:space="preserve">3. 用户可以通过搜狗翻译下载翻译文档，并进行下一篇文章的翻译工作。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无法对其进行详细的批判性分析。文章标题提到了搜狗翻译作为一种智能翻译工具，而正文中则包含了一些与翻译相关的链接和指令。没有提供足够的信息来进行对文章内容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搜狗翻译
</w:t>
      </w:r>
    </w:p>
    <w:p>
      <w:pPr>
        <w:spacing w:after="0"/>
        <w:numPr>
          <w:ilvl w:val="0"/>
          <w:numId w:val="2"/>
        </w:numPr>
      </w:pPr>
      <w:r>
        <w:rPr/>
        <w:t xml:space="preserve">智能翻译工具
</w:t>
      </w:r>
    </w:p>
    <w:p>
      <w:pPr>
        <w:spacing w:after="0"/>
        <w:numPr>
          <w:ilvl w:val="0"/>
          <w:numId w:val="2"/>
        </w:numPr>
      </w:pPr>
      <w:r>
        <w:rPr/>
        <w:t xml:space="preserve">翻译相关链接
</w:t>
      </w:r>
    </w:p>
    <w:p>
      <w:pPr>
        <w:spacing w:after="0"/>
        <w:numPr>
          <w:ilvl w:val="0"/>
          <w:numId w:val="2"/>
        </w:numPr>
      </w:pPr>
      <w:r>
        <w:rPr/>
        <w:t xml:space="preserve">翻译指令
</w:t>
      </w:r>
    </w:p>
    <w:p>
      <w:pPr>
        <w:spacing w:after="0"/>
        <w:numPr>
          <w:ilvl w:val="0"/>
          <w:numId w:val="2"/>
        </w:numPr>
      </w:pPr>
      <w:r>
        <w:rPr/>
        <w:t xml:space="preserve">Google
</w:t>
      </w:r>
    </w:p>
    <w:p>
      <w:pPr>
        <w:numPr>
          <w:ilvl w:val="0"/>
          <w:numId w:val="2"/>
        </w:numPr>
      </w:pPr>
      <w:r>
        <w:rPr/>
        <w:t xml:space="preserve">关键短语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https://www.fullpicture.app/item/b81899fd816912ef4dfe2b97ad26ee8d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E7B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yi.sogou.com/user/document/preview?fileId=ce077a4c13814deb801290659d1d596b" TargetMode="External"/><Relationship Id="rId8" Type="http://schemas.openxmlformats.org/officeDocument/2006/relationships/hyperlink" Target="https://www.fullpicture.app/item/b81899fd816912ef4dfe2b97ad26ee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2024-01-12T08:05:40+01:00</dcterms:created>
  <dcterms:modified xsi:type="dcterms:W3CDTF">2024-01-12T08:05:40+01:00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