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Prostate cancer antigen-1 contributes to cell survival and invasion though discoidin receptor 1 in human prostate cancer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https://pubmed.ncbi.nlm.nih.gov/17970783/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PCA-1 contributes to cell survival and invasion in prostate cancer by regulating the expression of Bcl-xl and DDR-1.</w:t>
      </w:r>
    </w:p>
    <w:p>
      <w:pPr>
        <w:jc w:val="both"/>
      </w:pPr>
      <w:r>
        <w:rPr/>
        <w:t xml:space="preserve">2. Silencing of PCA-1 leads to suppression of cancer-cell invasion through downregulation of DDR-1 expression.</w:t>
      </w:r>
    </w:p>
    <w:p>
      <w:pPr>
        <w:jc w:val="both"/>
      </w:pPr>
      <w:r>
        <w:rPr/>
        <w:t xml:space="preserve">3. PCA-1 signaling is associated with androgen independence and is strongly expressed in prostate cancer cells, including preneoplastic lesions, but not in normal epithelium.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该文章提出了一个新的基因PCA-1在前列腺癌中的作用，但是其存在一些潜在的偏见和不足之处。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首先，该研究只涉及到人类前列腺癌细胞系和组织样本，缺乏对其他物种或临床样本的验证。此外，该研究没有考虑到可能存在的其他影响PCA-1表达和功能的因素，如环境、遗传等。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其次，该研究只关注了PCA-1与Bcl-xl和DDR-1之间的相互作用，并未探索其他可能存在的信号通路或分子机制。此外，在实验设计中也存在一些问题，如未进行对照组实验、未考虑到细胞培养时间等。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一定程度上的宣传内容和偏袒。例如，在结果部分中强调了PCA-1与雄激素无关性，并将其与前列腺癌恶性程度联系起来。然而，这种联系并没有得到充分证明，并且忽略了许多其他可能影响前列腺癌发展和转移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提供了有关PCA-1在前列腺癌中作用的初步证据，但仍需要更多的研究来验证其结果，并考虑到可能存在的其他影响因素。此外，科学家应该避免宣传内容和偏袒，以确保研究结果的客观性和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Lack of validation in other species or clinical samples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PCA-1 expression and function
</w:t>
      </w:r>
    </w:p>
    <w:p>
      <w:pPr>
        <w:spacing w:after="0"/>
        <w:numPr>
          <w:ilvl w:val="0"/>
          <w:numId w:val="2"/>
        </w:numPr>
      </w:pPr>
      <w:r>
        <w:rPr/>
        <w:t xml:space="preserve">Limited exploration of other signaling pathways or molecular mechanisms
</w:t>
      </w:r>
    </w:p>
    <w:p>
      <w:pPr>
        <w:spacing w:after="0"/>
        <w:numPr>
          <w:ilvl w:val="0"/>
          <w:numId w:val="2"/>
        </w:numPr>
      </w:pPr>
      <w:r>
        <w:rPr/>
        <w:t xml:space="preserve">Issues with experimental design
</w:t>
      </w:r>
    </w:p>
    <w:p>
      <w:pPr>
        <w:numPr>
          <w:ilvl w:val="0"/>
          <w:numId w:val="2"/>
        </w:numPr>
      </w:pPr>
      <w:r>
        <w:rPr/>
        <w:t xml:space="preserve">Potential bias and promotion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https://www.fullpicture.app/item/b84035217fe49cfd5c295e6753d8544f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7ADA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17970783/" TargetMode="External"/><Relationship Id="rId8" Type="http://schemas.openxmlformats.org/officeDocument/2006/relationships/hyperlink" Target="https://www.fullpicture.app/item/b84035217fe49cfd5c295e6753d854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2024-01-08T10:10:26+01:00</dcterms:created>
  <dcterms:modified xsi:type="dcterms:W3CDTF">2024-01-08T10:10:26+01:00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