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习近平署名文章：谱写新时代中国宪法实践新篇章——纪念现行宪法公布施行40周年</w:t>
      </w:r>
      <w:br/>
      <w:hyperlink r:id="rId7" w:history="1">
        <w:r>
          <w:rPr>
            <w:color w:val="2980b9"/>
            <w:u w:val="single"/>
          </w:rPr>
          <w:t xml:space="preserve">http://www.moj.gov.cn/pub/sfbgw/zwgkztzl/xxxcgcxjpfzsx/fzsxtt/202212/t20221219_469505.html</w:t>
        </w:r>
      </w:hyperlink>
    </w:p>
    <w:p>
      <w:pPr>
        <w:pStyle w:val="Heading1"/>
      </w:pPr>
      <w:bookmarkStart w:id="2" w:name="_Toc2"/>
      <w:r>
        <w:t>Article summary:</w:t>
      </w:r>
      <w:bookmarkEnd w:id="2"/>
    </w:p>
    <w:p>
      <w:pPr>
        <w:jc w:val="both"/>
      </w:pPr>
      <w:r>
        <w:rPr/>
        <w:t xml:space="preserve">1. 纪念现行宪法公布施行40周年的重要意义：习近平指出，中国现行宪法的制定和实施是人类文明进步的象征，对于推动社会主义法治建设、促进党和国家事业发展具有重要作用。这一宪法凝聚了人民智慧，反映了全体人民共同意愿，得到了广大人民群众的支持和遵循。</w:t>
      </w:r>
    </w:p>
    <w:p>
      <w:pPr>
        <w:jc w:val="both"/>
      </w:pPr>
      <w:r>
        <w:rPr/>
        <w:t xml:space="preserve"/>
      </w:r>
    </w:p>
    <w:p>
      <w:pPr>
        <w:jc w:val="both"/>
      </w:pPr>
      <w:r>
        <w:rPr/>
        <w:t xml:space="preserve">2. 加强宪法意识，推动宪法实施：习近平强调，要以党的十九届五中全会精神为指导，加强宪法意识，弘扬宪法精神，推动宪法实施，在国家治理中更好地发挥宪法的重要作用。同时，要通过完善相关制度和机制，提高对宪法的监督能力，并加强对宪法的广泛宣传教育。</w:t>
      </w:r>
    </w:p>
    <w:p>
      <w:pPr>
        <w:jc w:val="both"/>
      </w:pPr>
      <w:r>
        <w:rPr/>
        <w:t xml:space="preserve"/>
      </w:r>
    </w:p>
    <w:p>
      <w:pPr>
        <w:jc w:val="both"/>
      </w:pPr>
      <w:r>
        <w:rPr/>
        <w:t xml:space="preserve">3. 坚持党的领导、人民当家作主、依法治国原则：习近平指出，在新时代坚持党的领导、人民当家作主、依法治国是我国宪法建设和实施监督工作取得成果的关键。只有坚持这些原则，并将其贯彻到党的领导、人民民主、法治建设和宪法实施中，才能确保党领导人民有效依法治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这篇文章是习近平署名的一篇宣传性文章，旨在庆祝中国现行宪法公布施行40周年。然而，文章存在一些潜在的偏见和问题。</w:t>
      </w:r>
    </w:p>
    <w:p>
      <w:pPr>
        <w:jc w:val="both"/>
      </w:pPr>
      <w:r>
        <w:rPr/>
        <w:t xml:space="preserve"/>
      </w:r>
    </w:p>
    <w:p>
      <w:pPr>
        <w:jc w:val="both"/>
      </w:pPr>
      <w:r>
        <w:rPr/>
        <w:t xml:space="preserve">首先，文章过于强调中国共产党的领导地位，并将其视为实施宪法的基本保证。这种强调可能会忽视其他政治力量和社会利益的多样性，以及对权力制衡和民主原则的需求。</w:t>
      </w:r>
    </w:p>
    <w:p>
      <w:pPr>
        <w:jc w:val="both"/>
      </w:pPr>
      <w:r>
        <w:rPr/>
        <w:t xml:space="preserve"/>
      </w:r>
    </w:p>
    <w:p>
      <w:pPr>
        <w:jc w:val="both"/>
      </w:pPr>
      <w:r>
        <w:rPr/>
        <w:t xml:space="preserve">其次，文章没有提到对宪法实践中存在的问题和挑战进行深入探讨。例如，在中国，言论自由、结社自由和新闻自由等基本权利受到限制。此外，宪法实践中也存在着司法独立不足、执法不公正等问题。</w:t>
      </w:r>
    </w:p>
    <w:p>
      <w:pPr>
        <w:jc w:val="both"/>
      </w:pPr>
      <w:r>
        <w:rPr/>
        <w:t xml:space="preserve"/>
      </w:r>
    </w:p>
    <w:p>
      <w:pPr>
        <w:jc w:val="both"/>
      </w:pPr>
      <w:r>
        <w:rPr/>
        <w:t xml:space="preserve">此外，文章没有提供充分的证据来支持其所提出的观点。例如，文章声称中国现行宪法在推动社会主义法治建设方面取得了显著成就，但没有具体说明这些成就是什么，并且没有提供相关数据或案例来支持这一观点。</w:t>
      </w:r>
    </w:p>
    <w:p>
      <w:pPr>
        <w:jc w:val="both"/>
      </w:pPr>
      <w:r>
        <w:rPr/>
        <w:t xml:space="preserve"/>
      </w:r>
    </w:p>
    <w:p>
      <w:pPr>
        <w:jc w:val="both"/>
      </w:pPr>
      <w:r>
        <w:rPr/>
        <w:t xml:space="preserve">另外，文章缺乏对可能风险和挑战的平等关注。虽然强调了加强宪法意识和推动宪法实施的重要性，但没有提到如何解决宪法实践中的问题和挑战，以及如何确保宪法的权威性和有效性。</w:t>
      </w:r>
    </w:p>
    <w:p>
      <w:pPr>
        <w:jc w:val="both"/>
      </w:pPr>
      <w:r>
        <w:rPr/>
        <w:t xml:space="preserve"/>
      </w:r>
    </w:p>
    <w:p>
      <w:pPr>
        <w:jc w:val="both"/>
      </w:pPr>
      <w:r>
        <w:rPr/>
        <w:t xml:space="preserve">最后，文章缺乏对不同观点和声音的平等呈现。它只强调了中国共产党的领导地位和宪法实践取得的成就，而没有探讨其他可能存在的观点和批评。</w:t>
      </w:r>
    </w:p>
    <w:p>
      <w:pPr>
        <w:jc w:val="both"/>
      </w:pPr>
      <w:r>
        <w:rPr/>
        <w:t xml:space="preserve"/>
      </w:r>
    </w:p>
    <w:p>
      <w:pPr>
        <w:jc w:val="both"/>
      </w:pPr>
      <w:r>
        <w:rPr/>
        <w:t xml:space="preserve">总之，这篇文章存在一些偏见和片面报道，并且缺乏充分的证据来支持其所提出的观点。在进行批判性分析时，我们应该注意到这些问题，并努力寻找更全面、客观和公正的信息来源。</w:t>
      </w:r>
    </w:p>
    <w:p>
      <w:pPr>
        <w:pStyle w:val="Heading1"/>
      </w:pPr>
      <w:bookmarkStart w:id="5" w:name="_Toc5"/>
      <w:r>
        <w:t>Topics for further research:</w:t>
      </w:r>
      <w:bookmarkEnd w:id="5"/>
    </w:p>
    <w:p>
      <w:pPr>
        <w:spacing w:after="0"/>
        <w:numPr>
          <w:ilvl w:val="0"/>
          <w:numId w:val="2"/>
        </w:numPr>
      </w:pPr>
      <w:r>
        <w:rPr/>
        <w:t xml:space="preserve">中国宪法实践中存在的问题和挑战
</w:t>
      </w:r>
    </w:p>
    <w:p>
      <w:pPr>
        <w:spacing w:after="0"/>
        <w:numPr>
          <w:ilvl w:val="0"/>
          <w:numId w:val="2"/>
        </w:numPr>
      </w:pPr>
      <w:r>
        <w:rPr/>
        <w:t xml:space="preserve">言论自由、结社自由和新闻自由的限制
</w:t>
      </w:r>
    </w:p>
    <w:p>
      <w:pPr>
        <w:spacing w:after="0"/>
        <w:numPr>
          <w:ilvl w:val="0"/>
          <w:numId w:val="2"/>
        </w:numPr>
      </w:pPr>
      <w:r>
        <w:rPr/>
        <w:t xml:space="preserve">司法独立不足和执法不公正问题
</w:t>
      </w:r>
    </w:p>
    <w:p>
      <w:pPr>
        <w:spacing w:after="0"/>
        <w:numPr>
          <w:ilvl w:val="0"/>
          <w:numId w:val="2"/>
        </w:numPr>
      </w:pPr>
      <w:r>
        <w:rPr/>
        <w:t xml:space="preserve">中国现行宪法在推动社会主义法治建设方面的成就
</w:t>
      </w:r>
    </w:p>
    <w:p>
      <w:pPr>
        <w:spacing w:after="0"/>
        <w:numPr>
          <w:ilvl w:val="0"/>
          <w:numId w:val="2"/>
        </w:numPr>
      </w:pPr>
      <w:r>
        <w:rPr/>
        <w:t xml:space="preserve">宪法实践中的风险和挑战
</w:t>
      </w:r>
    </w:p>
    <w:p>
      <w:pPr>
        <w:numPr>
          <w:ilvl w:val="0"/>
          <w:numId w:val="2"/>
        </w:numPr>
      </w:pPr>
      <w:r>
        <w:rPr/>
        <w:t xml:space="preserve">不同观点和声音的平等呈现</w:t>
      </w:r>
    </w:p>
    <w:p>
      <w:pPr>
        <w:pStyle w:val="Heading1"/>
      </w:pPr>
      <w:bookmarkStart w:id="6" w:name="_Toc6"/>
      <w:r>
        <w:t>Report location:</w:t>
      </w:r>
      <w:bookmarkEnd w:id="6"/>
    </w:p>
    <w:p>
      <w:hyperlink r:id="rId8" w:history="1">
        <w:r>
          <w:rPr>
            <w:color w:val="2980b9"/>
            <w:u w:val="single"/>
          </w:rPr>
          <w:t xml:space="preserve">https://www.fullpicture.app/item/b88a264548c326ab1261b35935bdc976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7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gov.cn/pub/sfbgw/zwgkztzl/xxxcgcxjpfzsx/fzsxtt/202212/t20221219_469505.html" TargetMode="External"/><Relationship Id="rId8" Type="http://schemas.openxmlformats.org/officeDocument/2006/relationships/hyperlink" Target="https://www.fullpicture.app/item/b88a264548c326ab1261b35935bdc9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2024-01-12T08:34:37+01:00</dcterms:created>
  <dcterms:modified xsi:type="dcterms:W3CDTF">2024-01-12T08:34:37+01:00</dcterms:modified>
</cp:coreProperties>
</file>

<file path=docProps/custom.xml><?xml version="1.0" encoding="utf-8"?>
<Properties xmlns="http://schemas.openxmlformats.org/officeDocument/2006/custom-properties" xmlns:vt="http://schemas.openxmlformats.org/officeDocument/2006/docPropsVTypes"/>
</file>