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仿生定向依赖性摩擦 |朗缪尔</w:t>
      </w:r>
      <w:br/>
      <w:hyperlink r:id="rId7" w:history="1">
        <w:r>
          <w:rPr>
            <w:color w:val="2980b9"/>
            <w:u w:val="single"/>
          </w:rPr>
          <w:t xml:space="preserve">https://pubs.acs.org/doi/abs/10.1021/la502695d</w:t>
        </w:r>
      </w:hyperlink>
    </w:p>
    <w:p>
      <w:pPr>
        <w:pStyle w:val="Heading1"/>
      </w:pPr>
      <w:bookmarkStart w:id="2" w:name="_Toc2"/>
      <w:r>
        <w:t>Article summary:</w:t>
      </w:r>
      <w:bookmarkEnd w:id="2"/>
    </w:p>
    <w:p>
      <w:pPr>
        <w:jc w:val="both"/>
      </w:pPr>
      <w:r>
        <w:rPr/>
        <w:t xml:space="preserve">1. 研究了以不对称悬垂端端的聚二甲基硅氧烷微柱的摩擦，受壁虎脚趾垫设计的启发。</w:t>
      </w:r>
    </w:p>
    <w:p>
      <w:pPr>
        <w:jc w:val="both"/>
      </w:pPr>
      <w:r>
        <w:rPr/>
        <w:t xml:space="preserve">2. 刮刀端接支柱上的摩擦曲线形状和摩擦力值与方向有关，整体摩擦力更高。</w:t>
      </w:r>
    </w:p>
    <w:p>
      <w:pPr>
        <w:jc w:val="both"/>
      </w:pPr>
      <w:r>
        <w:rPr/>
        <w:t xml:space="preserve">3. 柱子的长宽比对摩擦力大小有很强影响，其贡献超过并掩盖了铲刀尖的长宽比为&gt;2。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由于本篇文章是一篇科学研究论文，其内容主要涉及实验数据和分析结果。因此，在进行批判性分析时，需要重点关注其实验设计、数据处理和结论推断等方面是否存在问题。</w:t>
      </w:r>
    </w:p>
    <w:p>
      <w:pPr>
        <w:jc w:val="both"/>
      </w:pPr>
      <w:r>
        <w:rPr/>
        <w:t xml:space="preserve"/>
      </w:r>
    </w:p>
    <w:p>
      <w:pPr>
        <w:jc w:val="both"/>
      </w:pPr>
      <w:r>
        <w:rPr/>
        <w:t xml:space="preserve">首先，本文的实验设计是否具有代表性和可重复性值得考虑。例如，作者在研究中使用了聚二甲基硅氧烷（PDMS）微柱作为模型系统，并将其与壁虎脚趾垫进行比较。然而，这种模型系统是否能够准确地反映壁虎脚趾垫的特征仍需进一步验证。此外，作者在实验中采用了不同形状和尺寸的微柱，并对其摩擦力进行了测量。但是，在实际应用中，这些微柱的尺寸和形状可能会受到限制，因此需要更多的探索来确定最适合实际应用的微柱参数。</w:t>
      </w:r>
    </w:p>
    <w:p>
      <w:pPr>
        <w:jc w:val="both"/>
      </w:pPr>
      <w:r>
        <w:rPr/>
        <w:t xml:space="preserve"/>
      </w:r>
    </w:p>
    <w:p>
      <w:pPr>
        <w:jc w:val="both"/>
      </w:pPr>
      <w:r>
        <w:rPr/>
        <w:t xml:space="preserve">其次，在数据处理和结论推断方面也存在一些问题。例如，在文章中作者提到了刮刀端接支柱上的摩擦曲线形状和摩擦力值与方向有关。然而，作者并没有详细说明这种关系是如何建立起来的，并且也没有提供足够的证据来支持这种结论。此外，在文章中还提到了长宽比对摩擦力大小的影响，但是作者并没有对这种影响进行深入分析或者提供更多相关数据。</w:t>
      </w:r>
    </w:p>
    <w:p>
      <w:pPr>
        <w:jc w:val="both"/>
      </w:pPr>
      <w:r>
        <w:rPr/>
        <w:t xml:space="preserve"/>
      </w:r>
    </w:p>
    <w:p>
      <w:pPr>
        <w:jc w:val="both"/>
      </w:pPr>
      <w:r>
        <w:rPr/>
        <w:t xml:space="preserve">最后，在文章中还存在一些宣传内容或者偏袒现象。例如，在引言部分作者提到了“抽象壁虎脚趾垫上的刮刀末端”等词语，暗示自己所做的工作与仿生学有关联。然而，在整篇文章中并没有充分展示如何将仿生学理念应用于该项研究，并且也没有明确说明仿生学思想对该项研究结果产生了多大影响。</w:t>
      </w:r>
    </w:p>
    <w:p>
      <w:pPr>
        <w:jc w:val="both"/>
      </w:pPr>
      <w:r>
        <w:rPr/>
        <w:t xml:space="preserve"/>
      </w:r>
    </w:p>
    <w:p>
      <w:pPr>
        <w:jc w:val="both"/>
      </w:pPr>
      <w:r>
        <w:rPr/>
        <w:t xml:space="preserve">综上所述，本文在实验设计、数据处理和结论推断等方面存在一些问题，并且在宣传内容或者偏袒现象方面也存在不足之处。因此，在阅读本文时需要保持审慎态度，并结合其他相关资料进行综合评估。</w:t>
      </w:r>
    </w:p>
    <w:p>
      <w:pPr>
        <w:pStyle w:val="Heading1"/>
      </w:pPr>
      <w:bookmarkStart w:id="5" w:name="_Toc5"/>
      <w:r>
        <w:t>Topics for further research:</w:t>
      </w:r>
      <w:bookmarkEnd w:id="5"/>
    </w:p>
    <w:p>
      <w:pPr>
        <w:spacing w:after="0"/>
        <w:numPr>
          <w:ilvl w:val="0"/>
          <w:numId w:val="2"/>
        </w:numPr>
      </w:pPr>
      <w:r>
        <w:rPr/>
        <w:t xml:space="preserve">Validity of experimental design
</w:t>
      </w:r>
    </w:p>
    <w:p>
      <w:pPr>
        <w:spacing w:after="0"/>
        <w:numPr>
          <w:ilvl w:val="0"/>
          <w:numId w:val="2"/>
        </w:numPr>
      </w:pPr>
      <w:r>
        <w:rPr/>
        <w:t xml:space="preserve">Reproducibility of results
</w:t>
      </w:r>
    </w:p>
    <w:p>
      <w:pPr>
        <w:spacing w:after="0"/>
        <w:numPr>
          <w:ilvl w:val="0"/>
          <w:numId w:val="2"/>
        </w:numPr>
      </w:pPr>
      <w:r>
        <w:rPr/>
        <w:t xml:space="preserve">Adequacy of data processing
</w:t>
      </w:r>
    </w:p>
    <w:p>
      <w:pPr>
        <w:spacing w:after="0"/>
        <w:numPr>
          <w:ilvl w:val="0"/>
          <w:numId w:val="2"/>
        </w:numPr>
      </w:pPr>
      <w:r>
        <w:rPr/>
        <w:t xml:space="preserve">Soundness of conclusion inference
</w:t>
      </w:r>
    </w:p>
    <w:p>
      <w:pPr>
        <w:spacing w:after="0"/>
        <w:numPr>
          <w:ilvl w:val="0"/>
          <w:numId w:val="2"/>
        </w:numPr>
      </w:pPr>
      <w:r>
        <w:rPr/>
        <w:t xml:space="preserve">Impact of biomimicry on research
</w:t>
      </w:r>
    </w:p>
    <w:p>
      <w:pPr>
        <w:numPr>
          <w:ilvl w:val="0"/>
          <w:numId w:val="2"/>
        </w:numPr>
      </w:pPr>
      <w:r>
        <w:rPr/>
        <w:t xml:space="preserve">Objectivity of promotional content</w:t>
      </w:r>
    </w:p>
    <w:p>
      <w:pPr>
        <w:pStyle w:val="Heading1"/>
      </w:pPr>
      <w:bookmarkStart w:id="6" w:name="_Toc6"/>
      <w:r>
        <w:t>Report location:</w:t>
      </w:r>
      <w:bookmarkEnd w:id="6"/>
    </w:p>
    <w:p>
      <w:hyperlink r:id="rId8" w:history="1">
        <w:r>
          <w:rPr>
            <w:color w:val="2980b9"/>
            <w:u w:val="single"/>
          </w:rPr>
          <w:t xml:space="preserve">https://www.fullpicture.app/item/b8ce3c4144d22991cc7db9bf5e2cc097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AF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la502695d" TargetMode="External"/><Relationship Id="rId8" Type="http://schemas.openxmlformats.org/officeDocument/2006/relationships/hyperlink" Target="https://www.fullpicture.app/item/b8ce3c4144d22991cc7db9bf5e2cc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2024-01-11T18:52:40+01:00</dcterms:created>
  <dcterms:modified xsi:type="dcterms:W3CDTF">2024-01-11T18:52:40+01:00</dcterms:modified>
</cp:coreProperties>
</file>

<file path=docProps/custom.xml><?xml version="1.0" encoding="utf-8"?>
<Properties xmlns="http://schemas.openxmlformats.org/officeDocument/2006/custom-properties" xmlns:vt="http://schemas.openxmlformats.org/officeDocument/2006/docPropsVTypes"/>
</file>