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IJERPH | Free Full-Text | Effects of Meteorological Conditions on PM2.5 Concentrations in Nagasaki, Japan</w:t>
      </w:r>
      <w:br/>
      <w:hyperlink r:id="rId7" w:history="1">
        <w:r>
          <w:rPr>
            <w:color w:val="2980b9"/>
            <w:u w:val="single"/>
          </w:rPr>
          <w:t xml:space="preserve">https://www.mdpi.com/1660-4601/12/8/9089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PM2.5 is a serious air pollution problem that affects visibility, human health, and global climate.</w:t>
      </w:r>
    </w:p>
    <w:p>
      <w:pPr>
        <w:jc w:val="both"/>
      </w:pPr>
      <w:r>
        <w:rPr/>
        <w:t xml:space="preserve">2. Meteorological conditions play an important role in the concentration of PM2.5, with temperature having a negative correlation and precipitation having a positive correlation.</w:t>
      </w:r>
    </w:p>
    <w:p>
      <w:pPr>
        <w:jc w:val="both"/>
      </w:pPr>
      <w:r>
        <w:rPr/>
        <w:t xml:space="preserve">3. Nagasaki, Japan is an ideal location to study pollutants from long-range transport and the correlation between PM2.5 and meteorological conditions. The west wind may bring the most pollutants to Nagasaki.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本文旨在探讨气象条件对日本长崎市PM2.5浓度的影响。文章提到了PM2.5对能见度、人类健康和全球气候的影响，以及其与国内污染源、国外污染源和气象条件之间的关系。然而，文章存在以下问题：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偏重于气象因素</w:t>
      </w:r>
    </w:p>
    <w:p>
      <w:pPr>
        <w:jc w:val="both"/>
      </w:pPr>
      <w:r>
        <w:rPr/>
        <w:t xml:space="preserve">文章将PM2.5浓度主要归因于气象条件，但忽略了其他因素的影响。虽然作者提到了国内和国外污染源，但没有详细探讨它们对PM2.5浓度的贡献。此外，文章未考虑不同地区的环境差异和人类活动对PM2.5浓度的影响。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缺乏证据支持</w:t>
      </w:r>
    </w:p>
    <w:p>
      <w:pPr>
        <w:jc w:val="both"/>
      </w:pPr>
      <w:r>
        <w:rPr/>
        <w:t xml:space="preserve">文章提到了一些结论，如温度与PM2.5负相关、降水量与PM2.5正相关等，但未给出任何数据或图表来支持这些结论。此外，文章未提供任何统计学分析或模型来证明其结论。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忽略反驳</w:t>
      </w:r>
    </w:p>
    <w:p>
      <w:pPr>
        <w:jc w:val="both"/>
      </w:pPr>
      <w:r>
        <w:rPr/>
        <w:t xml:space="preserve">文章没有探讨可能存在的反驳观点或其他解释。例如，在讨论西风带来最多污染物时，作者没有考虑其他可能性或潜在因素。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</w:t>
      </w:r>
    </w:p>
    <w:p>
      <w:pPr>
        <w:jc w:val="both"/>
      </w:pPr>
      <w:r>
        <w:rPr/>
        <w:t xml:space="preserve">文章似乎偏袒日本政府采取的严格排放标准，并认为这是低PM2.5浓度水平的原因之一。然而，这种说法可能会忽略其他因素（如天气）对空气质量的影响，并且可能会低估政策改变所需时间和成本。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总之，该文存在一些局限性和缺陷，并需要更全面、客观地考虑各种因素对PM2.5浓度的影响。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PM</w:t>
      </w:r>
    </w:p>
    <w:p>
      <w:pPr>
        <w:spacing w:after="0"/>
        <w:numPr>
          <w:ilvl w:val="0"/>
          <w:numId w:val="2"/>
        </w:numPr>
      </w:pPr>
      <w:r>
        <w:rPr/>
        <w:t xml:space="preserve">5 concentration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conclusions
</w:t>
      </w:r>
    </w:p>
    <w:p>
      <w:pPr>
        <w:spacing w:after="0"/>
        <w:numPr>
          <w:ilvl w:val="0"/>
          <w:numId w:val="2"/>
        </w:numPr>
      </w:pPr>
      <w:r>
        <w:rPr/>
        <w:t xml:space="preserve">Failure to address potential counterarguments
</w:t>
      </w:r>
    </w:p>
    <w:p>
      <w:pPr>
        <w:spacing w:after="0"/>
        <w:numPr>
          <w:ilvl w:val="0"/>
          <w:numId w:val="2"/>
        </w:numPr>
      </w:pPr>
      <w:r>
        <w:rPr/>
        <w:t xml:space="preserve">Bias towards government policies
</w:t>
      </w:r>
    </w:p>
    <w:p>
      <w:pPr>
        <w:spacing w:after="0"/>
        <w:numPr>
          <w:ilvl w:val="0"/>
          <w:numId w:val="2"/>
        </w:numPr>
      </w:pPr>
      <w:r>
        <w:rPr/>
        <w:t xml:space="preserve">Regional environmental differences and human activities
</w:t>
      </w:r>
    </w:p>
    <w:p>
      <w:pPr>
        <w:numPr>
          <w:ilvl w:val="0"/>
          <w:numId w:val="2"/>
        </w:numPr>
      </w:pPr>
      <w:r>
        <w:rPr/>
        <w:t xml:space="preserve">Statistical analysis and modeling to support conclusions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https://www.fullpicture.app/item/b9406be89c248b99ad3a0406640421ad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33CD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1660-4601/12/8/9089" TargetMode="External"/><Relationship Id="rId8" Type="http://schemas.openxmlformats.org/officeDocument/2006/relationships/hyperlink" Target="https://www.fullpicture.app/item/b9406be89c248b99ad3a0406640421a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2024-01-08T21:05:28+01:00</dcterms:created>
  <dcterms:modified xsi:type="dcterms:W3CDTF">2024-01-08T21:05:28+01:00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