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Seafloor Spreading | National Geographic Society</w:t>
      </w:r>
      <w:br/>
      <w:hyperlink r:id="rId7" w:history="1">
        <w:r>
          <w:rPr>
            <w:color w:val="2980b9"/>
            <w:u w:val="single"/>
          </w:rPr>
          <w:t xml:space="preserve">https://education.nationalgeographic.org/resource/seafloor-spreading</w:t>
        </w:r>
      </w:hyperlink>
    </w:p>
    <w:p>
      <w:pPr>
        <w:pStyle w:val="Heading1"/>
      </w:pPr>
      <w:bookmarkStart w:id="2" w:name="_Toc2"/>
      <w:r>
        <w:t>Article summary:</w:t>
      </w:r>
      <w:bookmarkEnd w:id="2"/>
    </w:p>
    <w:p>
      <w:pPr>
        <w:jc w:val="both"/>
      </w:pPr>
      <w:r>
        <w:rPr/>
        <w:t xml:space="preserve">1. Seafloor spreading is a geologic process in which tectonic plates split apart from each other due to mantle convection.</w:t>
      </w:r>
    </w:p>
    <w:p>
      <w:pPr>
        <w:jc w:val="both"/>
      </w:pPr>
      <w:r>
        <w:rPr/>
        <w:t xml:space="preserve">2. Mid-ocean ridges are the sites of seafloor spreading, and the magnetism of these ridges helped scientists identify the process.</w:t>
      </w:r>
    </w:p>
    <w:p>
      <w:pPr>
        <w:jc w:val="both"/>
      </w:pPr>
      <w:r>
        <w:rPr/>
        <w:t xml:space="preserve">3. New geographic features can be created through seafloor spreading, such as the Red Sea.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seafloor spreading and its effects on Earth's lithosphere. The article provides detailed explanations of how seafloor spreading works, how it is related to mantle convection, and how it creates new geographic features. It also explains how scientists first identified the process using magnetometers to measure the magnetism of mid-ocean ridges. </w:t>
      </w:r>
    </w:p>
    <w:p>
      <w:pPr>
        <w:jc w:val="both"/>
      </w:pPr>
      <w:r>
        <w:rPr/>
        <w:t xml:space="preserve">The article does not appear to have any biases or one-sided reporting; it presents both sides equally and does not make any unsupported claims or omit any points of consideration. All claims made in the article are supported by evidence, such as scientific studies and research findings. The article also does not contain any promotional content or partiality towards any particular point of view; instead, it provides an objective overview of seafloor spreading and its effects on Earth's lithosphere. </w:t>
      </w:r>
    </w:p>
    <w:p>
      <w:pPr>
        <w:jc w:val="both"/>
      </w:pPr>
      <w:r>
        <w:rPr/>
        <w:t xml:space="preserve">The only potential issue with the article is that it does not mention any possible risks associated with seafloor spreading or its effects on Earth's lithosphere. While this may not be relevant to the overall topic at hand, it would have been beneficial for readers to know if there are any potential risks associated with this process so they can make informed decisions about their own safety and well-being.</w:t>
      </w:r>
    </w:p>
    <w:p>
      <w:pPr>
        <w:pStyle w:val="Heading1"/>
      </w:pPr>
      <w:bookmarkStart w:id="5" w:name="_Toc5"/>
      <w:r>
        <w:t>Topics for further research:</w:t>
      </w:r>
      <w:bookmarkEnd w:id="5"/>
    </w:p>
    <w:p>
      <w:pPr>
        <w:spacing w:after="0"/>
        <w:numPr>
          <w:ilvl w:val="0"/>
          <w:numId w:val="2"/>
        </w:numPr>
      </w:pPr>
      <w:r>
        <w:rPr/>
        <w:t xml:space="preserve">Seafloor spreading risks</w:t>
      </w:r>
    </w:p>
    <w:p>
      <w:pPr>
        <w:spacing w:after="0"/>
        <w:numPr>
          <w:ilvl w:val="0"/>
          <w:numId w:val="2"/>
        </w:numPr>
      </w:pPr>
      <w:r>
        <w:rPr/>
        <w:t xml:space="preserve">Impact of seafloor spreading on Earth's lithosphere</w:t>
      </w:r>
    </w:p>
    <w:p>
      <w:pPr>
        <w:spacing w:after="0"/>
        <w:numPr>
          <w:ilvl w:val="0"/>
          <w:numId w:val="2"/>
        </w:numPr>
      </w:pPr>
      <w:r>
        <w:rPr/>
        <w:t xml:space="preserve">Seafloor spreading and plate tectonics</w:t>
      </w:r>
    </w:p>
    <w:p>
      <w:pPr>
        <w:spacing w:after="0"/>
        <w:numPr>
          <w:ilvl w:val="0"/>
          <w:numId w:val="2"/>
        </w:numPr>
      </w:pPr>
      <w:r>
        <w:rPr/>
        <w:t xml:space="preserve">Magnetometer measurements of mid-ocean ridges</w:t>
      </w:r>
    </w:p>
    <w:p>
      <w:pPr>
        <w:spacing w:after="0"/>
        <w:numPr>
          <w:ilvl w:val="0"/>
          <w:numId w:val="2"/>
        </w:numPr>
      </w:pPr>
      <w:r>
        <w:rPr/>
        <w:t xml:space="preserve">Mantle convection and seafloor spreading</w:t>
      </w:r>
    </w:p>
    <w:p>
      <w:pPr>
        <w:numPr>
          <w:ilvl w:val="0"/>
          <w:numId w:val="2"/>
        </w:numPr>
      </w:pPr>
      <w:r>
        <w:rPr/>
        <w:t xml:space="preserve">Seafloor spreading and its effects on ocean currents</w:t>
      </w:r>
    </w:p>
    <w:p>
      <w:pPr>
        <w:pStyle w:val="Heading1"/>
      </w:pPr>
      <w:bookmarkStart w:id="6" w:name="_Toc6"/>
      <w:r>
        <w:t>Report location:</w:t>
      </w:r>
      <w:bookmarkEnd w:id="6"/>
    </w:p>
    <w:p>
      <w:hyperlink r:id="rId8" w:history="1">
        <w:r>
          <w:rPr>
            <w:color w:val="2980b9"/>
            <w:u w:val="single"/>
          </w:rPr>
          <w:t xml:space="preserve">https://www.fullpicture.app/item/b95c4699c185efb15a175253d45be5c3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F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ion.nationalgeographic.org/resource/seafloor-spreading" TargetMode="External"/><Relationship Id="rId8" Type="http://schemas.openxmlformats.org/officeDocument/2006/relationships/hyperlink" Target="https://www.fullpicture.app/item/b95c4699c185efb15a175253d45be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2023-02-28T01:36:29+01:00</dcterms:created>
  <dcterms:modified xsi:type="dcterms:W3CDTF">2023-02-28T01:36:29+01:00</dcterms:modified>
</cp:coreProperties>
</file>

<file path=docProps/custom.xml><?xml version="1.0" encoding="utf-8"?>
<Properties xmlns="http://schemas.openxmlformats.org/officeDocument/2006/custom-properties" xmlns:vt="http://schemas.openxmlformats.org/officeDocument/2006/docPropsVTypes"/>
</file>