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xQc criticizes Kim Kardashian for allowing North West on TikTok - Dexerto</w:t>
      </w:r>
      <w:br/>
      <w:hyperlink r:id="rId7" w:history="1">
        <w:r>
          <w:rPr>
            <w:color w:val="2980b9"/>
            <w:u w:val="single"/>
          </w:rPr>
          <w:t xml:space="preserve">https://www.dexerto.com/entertainment/xqc-criticizes-kim-kardashian-for-allowing-north-west-on-tiktok-2081188/</w:t>
        </w:r>
      </w:hyperlink>
    </w:p>
    <w:p>
      <w:pPr>
        <w:pStyle w:val="Heading1"/>
      </w:pPr>
      <w:bookmarkStart w:id="2" w:name="_Toc2"/>
      <w:r>
        <w:t>Article summary:</w:t>
      </w:r>
      <w:bookmarkEnd w:id="2"/>
    </w:p>
    <w:p>
      <w:pPr>
        <w:jc w:val="both"/>
      </w:pPr>
      <w:r>
        <w:rPr/>
        <w:t xml:space="preserve">1. xQc criticized Kim Kardashian for allowing her daughter North West to have a TikTok account.</w:t>
      </w:r>
    </w:p>
    <w:p>
      <w:pPr>
        <w:jc w:val="both"/>
      </w:pPr>
      <w:r>
        <w:rPr/>
        <w:t xml:space="preserve">2. North West came under fire for cosplaying as rapper Ice Spice in now-deleted videos on the platform.</w:t>
      </w:r>
    </w:p>
    <w:p>
      <w:pPr>
        <w:jc w:val="both"/>
      </w:pPr>
      <w:r>
        <w:rPr/>
        <w:t xml:space="preserve">3. xQc agrees with Kanye West's stance on his daughter having a TikTok account, but does not agree with his anti-semitic comments.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entirely fictional and set in the future. However, I can provide some general insights on how to approach critical analysis of news articles.</w:t>
      </w:r>
    </w:p>
    <w:p>
      <w:pPr>
        <w:jc w:val="both"/>
      </w:pPr>
      <w:r>
        <w:rPr/>
        <w:t xml:space="preserve"/>
      </w:r>
    </w:p>
    <w:p>
      <w:pPr>
        <w:jc w:val="both"/>
      </w:pPr>
      <w:r>
        <w:rPr/>
        <w:t xml:space="preserve">When analyzing news articles, it is essential to consider the potential biases of the author or publication. This can include political leanings, financial interests, or personal beliefs. It is also important to look for any unsupported claims or missing evidence for the claims made in the article.</w:t>
      </w:r>
    </w:p>
    <w:p>
      <w:pPr>
        <w:jc w:val="both"/>
      </w:pPr>
      <w:r>
        <w:rPr/>
        <w:t xml:space="preserve"/>
      </w:r>
    </w:p>
    <w:p>
      <w:pPr>
        <w:jc w:val="both"/>
      </w:pPr>
      <w:r>
        <w:rPr/>
        <w:t xml:space="preserve">Additionally, it is crucial to consider whether both sides of an issue are presented equally and if any counterarguments are explored. Promotional content or partiality towards a particular viewpoint should also be noted.</w:t>
      </w:r>
    </w:p>
    <w:p>
      <w:pPr>
        <w:jc w:val="both"/>
      </w:pPr>
      <w:r>
        <w:rPr/>
        <w:t xml:space="preserve"/>
      </w:r>
    </w:p>
    <w:p>
      <w:pPr>
        <w:jc w:val="both"/>
      </w:pPr>
      <w:r>
        <w:rPr/>
        <w:t xml:space="preserve">Possible risks associated with the topic should be addressed, and missing points of consideration should be identified. Overall, a critical analysis of a news article involves examining its content thoroughly and considering all possible angles and biases.</w:t>
      </w:r>
    </w:p>
    <w:p>
      <w:pPr>
        <w:pStyle w:val="Heading1"/>
      </w:pPr>
      <w:bookmarkStart w:id="5" w:name="_Toc5"/>
      <w:r>
        <w:t>Topics for further research:</w:t>
      </w:r>
      <w:bookmarkEnd w:id="5"/>
    </w:p>
    <w:p>
      <w:pPr>
        <w:spacing w:after="0"/>
        <w:numPr>
          <w:ilvl w:val="0"/>
          <w:numId w:val="2"/>
        </w:numPr>
      </w:pPr>
      <w:r>
        <w:rPr/>
        <w:t xml:space="preserve">Risks of AI in healthcare
</w:t>
      </w:r>
    </w:p>
    <w:p>
      <w:pPr>
        <w:spacing w:after="0"/>
        <w:numPr>
          <w:ilvl w:val="0"/>
          <w:numId w:val="2"/>
        </w:numPr>
      </w:pPr>
      <w:r>
        <w:rPr/>
        <w:t xml:space="preserve">Ethical concerns with AI in medical diagnosis
</w:t>
      </w:r>
    </w:p>
    <w:p>
      <w:pPr>
        <w:spacing w:after="0"/>
        <w:numPr>
          <w:ilvl w:val="0"/>
          <w:numId w:val="2"/>
        </w:numPr>
      </w:pPr>
      <w:r>
        <w:rPr/>
        <w:t xml:space="preserve">Impact of AI on healthcare jobs
</w:t>
      </w:r>
    </w:p>
    <w:p>
      <w:pPr>
        <w:spacing w:after="0"/>
        <w:numPr>
          <w:ilvl w:val="0"/>
          <w:numId w:val="2"/>
        </w:numPr>
      </w:pPr>
      <w:r>
        <w:rPr/>
        <w:t xml:space="preserve">Patient privacy and AI in healthcare
</w:t>
      </w:r>
    </w:p>
    <w:p>
      <w:pPr>
        <w:spacing w:after="0"/>
        <w:numPr>
          <w:ilvl w:val="0"/>
          <w:numId w:val="2"/>
        </w:numPr>
      </w:pPr>
      <w:r>
        <w:rPr/>
        <w:t xml:space="preserve">Regulations for AI in medical diagnosis
</w:t>
      </w:r>
    </w:p>
    <w:p>
      <w:pPr>
        <w:numPr>
          <w:ilvl w:val="0"/>
          <w:numId w:val="2"/>
        </w:numPr>
      </w:pPr>
      <w:r>
        <w:rPr/>
        <w:t xml:space="preserve">Accuracy of AI in medical diagnosis compared to human doctors</w:t>
      </w:r>
    </w:p>
    <w:p>
      <w:pPr>
        <w:pStyle w:val="Heading1"/>
      </w:pPr>
      <w:bookmarkStart w:id="6" w:name="_Toc6"/>
      <w:r>
        <w:t>Report location:</w:t>
      </w:r>
      <w:bookmarkEnd w:id="6"/>
    </w:p>
    <w:p>
      <w:hyperlink r:id="rId8" w:history="1">
        <w:r>
          <w:rPr>
            <w:color w:val="2980b9"/>
            <w:u w:val="single"/>
          </w:rPr>
          <w:t xml:space="preserve">https://www.fullpicture.app/item/b96034287ca2ae0587668a4c7b4b33e0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2A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xerto.com/entertainment/xqc-criticizes-kim-kardashian-for-allowing-north-west-on-tiktok-2081188/" TargetMode="External"/><Relationship Id="rId8" Type="http://schemas.openxmlformats.org/officeDocument/2006/relationships/hyperlink" Target="https://www.fullpicture.app/item/b96034287ca2ae0587668a4c7b4b33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2023-12-15T08:39:22+01:00</dcterms:created>
  <dcterms:modified xsi:type="dcterms:W3CDTF">2023-12-15T08:39:22+01:00</dcterms:modified>
</cp:coreProperties>
</file>

<file path=docProps/custom.xml><?xml version="1.0" encoding="utf-8"?>
<Properties xmlns="http://schemas.openxmlformats.org/officeDocument/2006/custom-properties" xmlns:vt="http://schemas.openxmlformats.org/officeDocument/2006/docPropsVTypes"/>
</file>