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Unspeakable names | SpringerLink</w:t>
      </w:r>
      <w:br/>
      <w:hyperlink r:id="rId7" w:history="1">
        <w:r>
          <w:rPr>
            <w:color w:val="2980b9"/>
            <w:u w:val="single"/>
          </w:rPr>
          <w:t xml:space="preserve">https://link.springer.com/article/10.1007/s11229-023-04038-0</w:t>
        </w:r>
      </w:hyperlink>
    </w:p>
    <w:p>
      <w:pPr>
        <w:pStyle w:val="Heading1"/>
      </w:pPr>
      <w:bookmarkStart w:id="2" w:name="_Toc2"/>
      <w:r>
        <w:t>Article summary:</w:t>
      </w:r>
      <w:bookmarkEnd w:id="2"/>
    </w:p>
    <w:p>
      <w:pPr>
        <w:jc w:val="both"/>
      </w:pPr>
      <w:r>
        <w:rPr/>
        <w:t xml:space="preserve">1. There are some names which cannot be spoken or written in certain contexts.</w:t>
      </w:r>
    </w:p>
    <w:p>
      <w:pPr>
        <w:jc w:val="both"/>
      </w:pPr>
      <w:r>
        <w:rPr/>
        <w:t xml:space="preserve">2. This raises a puzzle about what names are, and poses a challenge for both predicativist and Millian theories of proper names.</w:t>
      </w:r>
    </w:p>
    <w:p>
      <w:pPr>
        <w:jc w:val="both"/>
      </w:pPr>
      <w:r>
        <w:rPr/>
        <w:t xml:space="preserve">3. The best way to resolve this tension is to embrace a revisionary account of the metaphysics of names, with revisionary Millianism offering some important advantages over its predicativist competitor.</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“Unspeakable Names” by SpringerLink is an interesting exploration into the concept of unspeakable names and how they challenge existing theories on proper names. The article provides examples of unspeakable names and explains how they raise a puzzle about what names are, as well as how this puzzle poses a serious challenge for both predicativist and Millian theories of proper names. It then goes on to argue that the best way to resolve this tension is to embrace a revisionary account of the metaphysics of names, with revisionary Millianism offering some important advantages over its predicativist competitor. </w:t>
      </w:r>
    </w:p>
    <w:p>
      <w:pPr>
        <w:jc w:val="both"/>
      </w:pPr>
      <w:r>
        <w:rPr/>
        <w:t xml:space="preserve">The article is generally reliable in terms of its content, as it provides clear explanations and arguments for its claims, supported by relevant examples and evidence from other sources such as Aidan Gray's (2015). However, there are some potential biases present in the article that should be noted. For example, while the article does mention counterarguments to its claims, it does not explore them in any depth or provide any evidence against them; instead it focuses mainly on presenting its own argument without considering alternative perspectives or points of view. Additionally, while the article does acknowledge possible risks associated with embracing a revisionary theory of what names are, it does not provide any detailed discussion or analysis on these risks or their implications. </w:t>
      </w:r>
    </w:p>
    <w:p>
      <w:pPr>
        <w:jc w:val="both"/>
      </w:pPr>
      <w:r>
        <w:rPr/>
        <w:t xml:space="preserve">In conclusion, while “Unspeakable Names” by SpringerLink is generally reliable in terms of its content and arguments presented within it, there are potential biases present that should be noted when evaluating the trustworthiness and reliability of the article.</w:t>
      </w:r>
    </w:p>
    <w:p>
      <w:pPr>
        <w:pStyle w:val="Heading1"/>
      </w:pPr>
      <w:bookmarkStart w:id="5" w:name="_Toc5"/>
      <w:r>
        <w:t>Topics for further research:</w:t>
      </w:r>
      <w:bookmarkEnd w:id="5"/>
    </w:p>
    <w:p>
      <w:pPr>
        <w:spacing w:after="0"/>
        <w:numPr>
          <w:ilvl w:val="0"/>
          <w:numId w:val="2"/>
        </w:numPr>
      </w:pPr>
      <w:r>
        <w:rPr/>
        <w:t xml:space="preserve">Predicativist Theory of Proper Names</w:t>
      </w:r>
    </w:p>
    <w:p>
      <w:pPr>
        <w:spacing w:after="0"/>
        <w:numPr>
          <w:ilvl w:val="0"/>
          <w:numId w:val="2"/>
        </w:numPr>
      </w:pPr>
      <w:r>
        <w:rPr/>
        <w:t xml:space="preserve">Millian Theory of Proper Names</w:t>
      </w:r>
    </w:p>
    <w:p>
      <w:pPr>
        <w:spacing w:after="0"/>
        <w:numPr>
          <w:ilvl w:val="0"/>
          <w:numId w:val="2"/>
        </w:numPr>
      </w:pPr>
      <w:r>
        <w:rPr/>
        <w:t xml:space="preserve">Revisionary Millianism</w:t>
      </w:r>
    </w:p>
    <w:p>
      <w:pPr>
        <w:spacing w:after="0"/>
        <w:numPr>
          <w:ilvl w:val="0"/>
          <w:numId w:val="2"/>
        </w:numPr>
      </w:pPr>
      <w:r>
        <w:rPr/>
        <w:t xml:space="preserve">Metaphysics of Names</w:t>
      </w:r>
    </w:p>
    <w:p>
      <w:pPr>
        <w:spacing w:after="0"/>
        <w:numPr>
          <w:ilvl w:val="0"/>
          <w:numId w:val="2"/>
        </w:numPr>
      </w:pPr>
      <w:r>
        <w:rPr/>
        <w:t xml:space="preserve">Risks of Revisionary Theory</w:t>
      </w:r>
    </w:p>
    <w:p>
      <w:pPr>
        <w:numPr>
          <w:ilvl w:val="0"/>
          <w:numId w:val="2"/>
        </w:numPr>
      </w:pPr>
      <w:r>
        <w:rPr/>
        <w:t xml:space="preserve">Alternative Perspectives on Unspeakable Names</w:t>
      </w:r>
    </w:p>
    <w:p>
      <w:pPr>
        <w:pStyle w:val="Heading1"/>
      </w:pPr>
      <w:bookmarkStart w:id="6" w:name="_Toc6"/>
      <w:r>
        <w:t>Report location:</w:t>
      </w:r>
      <w:bookmarkEnd w:id="6"/>
    </w:p>
    <w:p>
      <w:hyperlink r:id="rId8" w:history="1">
        <w:r>
          <w:rPr>
            <w:color w:val="2980b9"/>
            <w:u w:val="single"/>
          </w:rPr>
          <w:t xml:space="preserve">https://www.fullpicture.app/item/b9b626abe93e16ab1c368ddb3765a249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F3B62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article/10.1007/s11229-023-04038-0" TargetMode="External"/><Relationship Id="rId8" Type="http://schemas.openxmlformats.org/officeDocument/2006/relationships/hyperlink" Target="https://www.fullpicture.app/item/b9b626abe93e16ab1c368ddb3765a24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2023-02-23T07:56:25+01:00</dcterms:created>
  <dcterms:modified xsi:type="dcterms:W3CDTF">2023-02-23T07:56:25+01:00</dcterms:modified>
</cp:coreProperties>
</file>

<file path=docProps/custom.xml><?xml version="1.0" encoding="utf-8"?>
<Properties xmlns="http://schemas.openxmlformats.org/officeDocument/2006/custom-properties" xmlns:vt="http://schemas.openxmlformats.org/officeDocument/2006/docPropsVTypes"/>
</file>