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DNA倍体分析及Ki-67检测对肾实质小肿瘤性质和意义的探讨 - 中华病理学杂志</w:t>
      </w:r>
      <w:br/>
      <w:hyperlink r:id="rId7" w:history="1">
        <w:r>
          <w:rPr>
            <w:color w:val="2980b9"/>
            <w:u w:val="single"/>
          </w:rPr>
          <w:t xml:space="preserve">https://rs.yiigle.com/CN112151200101/911499.htm</w:t>
        </w:r>
      </w:hyperlink>
    </w:p>
    <w:p>
      <w:pPr>
        <w:pStyle w:val="Heading1"/>
      </w:pPr>
      <w:bookmarkStart w:id="2" w:name="_Toc2"/>
      <w:r>
        <w:t>Article summary:</w:t>
      </w:r>
      <w:bookmarkEnd w:id="2"/>
    </w:p>
    <w:p>
      <w:pPr>
        <w:jc w:val="both"/>
      </w:pPr>
      <w:r>
        <w:rPr/>
        <w:t xml:space="preserve">1. This article explores the properties and implications of renal parenchymal small tumors through DNA ploidy analysis and Ki-67 testing. </w:t>
      </w:r>
    </w:p>
    <w:p>
      <w:pPr>
        <w:jc w:val="both"/>
      </w:pPr>
      <w:r>
        <w:rPr/>
        <w:t xml:space="preserve">2. The authors conducted a study to analyze the characteristics of these tumors, as well as their significance in terms of prognosis and treatment. </w:t>
      </w:r>
    </w:p>
    <w:p>
      <w:pPr>
        <w:jc w:val="both"/>
      </w:pPr>
      <w:r>
        <w:rPr/>
        <w:t xml:space="preserve">3. The results showed that DNA ploidy analysis and Ki-67 testing can be used to accurately assess the nature of renal parenchymal small tumors, providing useful information for diagnosis and treatment decisions.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(the Chinese Journal of Pathology) and written by two experienced authors (Liu Lina and Zhang Changhuai). The article provides detailed information on the study conducted by the authors, including its methodology, results, and conclusions. Furthermore, the article includes references to other relevant studies which support its claims. </w:t>
      </w:r>
    </w:p>
    <w:p>
      <w:pPr>
        <w:jc w:val="both"/>
      </w:pPr>
      <w:r>
        <w:rPr/>
        <w:t xml:space="preserve">However, there are some potential biases in the article which should be noted. For example, the authors do not discuss any possible risks associated with using DNA ploidy analysis or Ki-67 testing for assessing renal parenchymal small tumors. Additionally, they do not explore any counterarguments or alternative perspectives on their findings. Finally, while they provide references to other relevant studies which support their claims, they do not mention any studies which contradict their findings or offer different interpretations of them.</w:t>
      </w:r>
    </w:p>
    <w:p>
      <w:pPr>
        <w:pStyle w:val="Heading1"/>
      </w:pPr>
      <w:bookmarkStart w:id="5" w:name="_Toc5"/>
      <w:r>
        <w:t>Topics for further research:</w:t>
      </w:r>
      <w:bookmarkEnd w:id="5"/>
    </w:p>
    <w:p>
      <w:pPr>
        <w:spacing w:after="0"/>
        <w:numPr>
          <w:ilvl w:val="0"/>
          <w:numId w:val="2"/>
        </w:numPr>
      </w:pPr>
      <w:r>
        <w:rPr/>
        <w:t xml:space="preserve">Risks associated with DNA ploidy analysis</w:t>
      </w:r>
    </w:p>
    <w:p>
      <w:pPr>
        <w:spacing w:after="0"/>
        <w:numPr>
          <w:ilvl w:val="0"/>
          <w:numId w:val="2"/>
        </w:numPr>
      </w:pPr>
      <w:r>
        <w:rPr/>
        <w:t xml:space="preserve">Ki-67 testing for renal parenchymal small tumors</w:t>
      </w:r>
    </w:p>
    <w:p>
      <w:pPr>
        <w:spacing w:after="0"/>
        <w:numPr>
          <w:ilvl w:val="0"/>
          <w:numId w:val="2"/>
        </w:numPr>
      </w:pPr>
      <w:r>
        <w:rPr/>
        <w:t xml:space="preserve">Counterarguments to DNA ploidy analysis</w:t>
      </w:r>
    </w:p>
    <w:p>
      <w:pPr>
        <w:spacing w:after="0"/>
        <w:numPr>
          <w:ilvl w:val="0"/>
          <w:numId w:val="2"/>
        </w:numPr>
      </w:pPr>
      <w:r>
        <w:rPr/>
        <w:t xml:space="preserve">Alternative perspectives on DNA ploidy analysis</w:t>
      </w:r>
    </w:p>
    <w:p>
      <w:pPr>
        <w:spacing w:after="0"/>
        <w:numPr>
          <w:ilvl w:val="0"/>
          <w:numId w:val="2"/>
        </w:numPr>
      </w:pPr>
      <w:r>
        <w:rPr/>
        <w:t xml:space="preserve">Studies contradicting DNA ploidy analysis</w:t>
      </w:r>
    </w:p>
    <w:p>
      <w:pPr>
        <w:numPr>
          <w:ilvl w:val="0"/>
          <w:numId w:val="2"/>
        </w:numPr>
      </w:pPr>
      <w:r>
        <w:rPr/>
        <w:t xml:space="preserve">Interpretations of DNA ploidy analysis</w:t>
      </w:r>
    </w:p>
    <w:p>
      <w:pPr>
        <w:pStyle w:val="Heading1"/>
      </w:pPr>
      <w:bookmarkStart w:id="6" w:name="_Toc6"/>
      <w:r>
        <w:t>Report location:</w:t>
      </w:r>
      <w:bookmarkEnd w:id="6"/>
    </w:p>
    <w:p>
      <w:hyperlink r:id="rId8" w:history="1">
        <w:r>
          <w:rPr>
            <w:color w:val="2980b9"/>
            <w:u w:val="single"/>
          </w:rPr>
          <w:t xml:space="preserve">https://www.fullpicture.app/item/b9da1924752a3e4d9a3c117dec5aff00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373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s.yiigle.com/CN112151200101/911499.htm" TargetMode="External"/><Relationship Id="rId8" Type="http://schemas.openxmlformats.org/officeDocument/2006/relationships/hyperlink" Target="https://www.fullpicture.app/item/b9da1924752a3e4d9a3c117dec5aff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2023-02-20T09:30:40+01:00</dcterms:created>
  <dcterms:modified xsi:type="dcterms:W3CDTF">2023-02-20T09:30:40+01:00</dcterms:modified>
</cp:coreProperties>
</file>

<file path=docProps/custom.xml><?xml version="1.0" encoding="utf-8"?>
<Properties xmlns="http://schemas.openxmlformats.org/officeDocument/2006/custom-properties" xmlns:vt="http://schemas.openxmlformats.org/officeDocument/2006/docPropsVTypes"/>
</file>