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and Numerical Study on the Explosion Dynamics of the Non-Uniform Liquefied Petroleum Gas and Air Mixture in a Channel with Mixed Obstacles,Energies - X-MOL</w:t>
      </w:r>
      <w:br/>
      <w:hyperlink r:id="rId7" w:history="1">
        <w:r>
          <w:rPr>
            <w:color w:val="2980b9"/>
            <w:u w:val="single"/>
          </w:rPr>
          <w:t xml:space="preserve">https://www.x-mol.com/paper/1585769764137472000?adv</w:t>
        </w:r>
      </w:hyperlink>
    </w:p>
    <w:p>
      <w:pPr>
        <w:pStyle w:val="Heading1"/>
      </w:pPr>
      <w:bookmarkStart w:id="2" w:name="_Toc2"/>
      <w:r>
        <w:t>Article summary:</w:t>
      </w:r>
      <w:bookmarkEnd w:id="2"/>
    </w:p>
    <w:p>
      <w:pPr>
        <w:jc w:val="both"/>
      </w:pPr>
      <w:r>
        <w:rPr/>
        <w:t xml:space="preserve">1. Mixed obstacles have a significant influence on the deflagration process of LPG-air premixed combustible gas with concentration gradient.</w:t>
      </w:r>
    </w:p>
    <w:p>
      <w:pPr>
        <w:jc w:val="both"/>
      </w:pPr>
      <w:r>
        <w:rPr/>
        <w:t xml:space="preserve">2. The arrangement of mixed obstacles can further stimulate overpressure and flame propagation.</w:t>
      </w:r>
    </w:p>
    <w:p>
      <w:pPr>
        <w:jc w:val="both"/>
      </w:pPr>
      <w:r>
        <w:rPr/>
        <w:t xml:space="preserve">3. The existence of rectangular obstacles further stimulates the overpressure, and an elongated flame is formed between a rectangular obstacle and a flat obstacle.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experimental and numerical study on the explosion dynamics of the non-uniform liquefied petroleum gas and air mixture in a channel with mixed obstacles, as well as its potential implications for preventing LPG leakage and explosion accidents in long and narrow spaces. The article is generally reliable, providing evidence from both experiments and simulations to support its claims. However, there are some potential biases that should be noted. For example, the article does not explore any counterarguments or alternative explanations for its findings, nor does it present both sides equally when discussing possible risks associated with LPG leakage and explosion accidents. Additionally, the article does not provide any evidence to support its claims about the effects of mixed obstacles on overpressure or flame propagation, which could be addressed by including more data from experiments or simulations to back up these claims. Furthermore, there is no discussion of any promotional content that may be present in the article, which could lead to partiality in its conclusions. In conclusion, while this article is generally reliable in terms of providing evidence from experiments and simulations to support its claims, it could benefit from exploring counterarguments or alternative explanations for its findings as well as providing more evidence to back up its claims about the effects of mixed obstacles on overpressure or flame propagation.</w:t>
      </w:r>
    </w:p>
    <w:p>
      <w:pPr>
        <w:pStyle w:val="Heading1"/>
      </w:pPr>
      <w:bookmarkStart w:id="5" w:name="_Toc5"/>
      <w:r>
        <w:t>Topics for further research:</w:t>
      </w:r>
      <w:bookmarkEnd w:id="5"/>
    </w:p>
    <w:p>
      <w:pPr>
        <w:spacing w:after="0"/>
        <w:numPr>
          <w:ilvl w:val="0"/>
          <w:numId w:val="2"/>
        </w:numPr>
      </w:pPr>
      <w:r>
        <w:rPr/>
        <w:t xml:space="preserve">LPG leakage and explosion risks</w:t>
      </w:r>
    </w:p>
    <w:p>
      <w:pPr>
        <w:spacing w:after="0"/>
        <w:numPr>
          <w:ilvl w:val="0"/>
          <w:numId w:val="2"/>
        </w:numPr>
      </w:pPr>
      <w:r>
        <w:rPr/>
        <w:t xml:space="preserve">Alternative explanations for LPG explosion dynamics</w:t>
      </w:r>
    </w:p>
    <w:p>
      <w:pPr>
        <w:spacing w:after="0"/>
        <w:numPr>
          <w:ilvl w:val="0"/>
          <w:numId w:val="2"/>
        </w:numPr>
      </w:pPr>
      <w:r>
        <w:rPr/>
        <w:t xml:space="preserve">Effects of mixed obstacles on overpressure</w:t>
      </w:r>
    </w:p>
    <w:p>
      <w:pPr>
        <w:spacing w:after="0"/>
        <w:numPr>
          <w:ilvl w:val="0"/>
          <w:numId w:val="2"/>
        </w:numPr>
      </w:pPr>
      <w:r>
        <w:rPr/>
        <w:t xml:space="preserve">Effects of mixed obstacles on flame propagation</w:t>
      </w:r>
    </w:p>
    <w:p>
      <w:pPr>
        <w:spacing w:after="0"/>
        <w:numPr>
          <w:ilvl w:val="0"/>
          <w:numId w:val="2"/>
        </w:numPr>
      </w:pPr>
      <w:r>
        <w:rPr/>
        <w:t xml:space="preserve">Promotional content in LPG explosion studies</w:t>
      </w:r>
    </w:p>
    <w:p>
      <w:pPr>
        <w:numPr>
          <w:ilvl w:val="0"/>
          <w:numId w:val="2"/>
        </w:numPr>
      </w:pPr>
      <w:r>
        <w:rPr/>
        <w:t xml:space="preserve">Counterarguments to LPG explosion dynamics</w:t>
      </w:r>
    </w:p>
    <w:p>
      <w:pPr>
        <w:pStyle w:val="Heading1"/>
      </w:pPr>
      <w:bookmarkStart w:id="6" w:name="_Toc6"/>
      <w:r>
        <w:t>Report location:</w:t>
      </w:r>
      <w:bookmarkEnd w:id="6"/>
    </w:p>
    <w:p>
      <w:hyperlink r:id="rId8" w:history="1">
        <w:r>
          <w:rPr>
            <w:color w:val="2980b9"/>
            <w:u w:val="single"/>
          </w:rPr>
          <w:t xml:space="preserve">https://www.fullpicture.app/item/ba040f03dd8b862f53ed7b5a60e4b587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7DA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585769764137472000?adv" TargetMode="External"/><Relationship Id="rId8" Type="http://schemas.openxmlformats.org/officeDocument/2006/relationships/hyperlink" Target="https://www.fullpicture.app/item/ba040f03dd8b862f53ed7b5a60e4b5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2023-02-18T18:16:35+01:00</dcterms:created>
  <dcterms:modified xsi:type="dcterms:W3CDTF">2023-02-18T18:16:35+01:00</dcterms:modified>
</cp:coreProperties>
</file>

<file path=docProps/custom.xml><?xml version="1.0" encoding="utf-8"?>
<Properties xmlns="http://schemas.openxmlformats.org/officeDocument/2006/custom-properties" xmlns:vt="http://schemas.openxmlformats.org/officeDocument/2006/docPropsVTypes"/>
</file>