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New Method Called Interference Stripe Method For Measuring the Whole Thermal Focal Lens In LD End Pumped Nd:YAG Crystal - 百度学术</w:t></w:r><w:br/><w:hyperlink r:id="rId7" w:history="1"><w:r><w:rPr><w:color w:val="2980b9"/><w:u w:val="single"/></w:rPr><w:t xml:space="preserve">https://xueshu.baidu.com/usercenter/paper/show?paperid=a651795c24754666c6a349f8ddcd09e4&site=xueshu_se</w:t></w:r></w:hyperlink></w:p><w:p><w:pPr><w:pStyle w:val="Heading1"/></w:pPr><w:bookmarkStart w:id="2" w:name="_Toc2"/><w:r><w:t>Article summary:</w:t></w:r><w:bookmarkEnd w:id="2"/></w:p><w:p><w:pPr><w:jc w:val="both"/></w:pPr><w:r><w:rPr/><w:t xml:space="preserve">1. 本实验讨论了端泵浦DPL中的热透镜效应。</w:t></w:r></w:p><w:p><w:pPr><w:jc w:val="both"/></w:pPr><w:r><w:rPr/><w:t xml:space="preserve">2. 文章提出了一种新的测量整个热焦透镜的方法，称为干涉条纹法。</w:t></w:r></w:p><w:p><w:pPr><w:jc w:val="both"/></w:pPr><w:r><w:rPr/><w:t xml:space="preserve">3. 实验结果与理论结果相符，并且随着泵浦功率的增加，它们能够很好地匹配。</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潜在偏见及其来源：文章没有明确提及作者的背景和利益关系，这可能导致潜在的偏见。如果作者有与该研究相关的商业或个人利益，他们可能倾向于宣传自己的方法并忽略其他可能存在的方法。</w:t></w:r></w:p><w:p><w:pPr><w:jc w:val="both"/></w:pPr><w:r><w:rPr/><w:t xml:space="preserve"></w:t></w:r></w:p><w:p><w:pPr><w:jc w:val="both"/></w:pPr><w:r><w:rPr/><w:t xml:space="preserve">2. 片面报道：文章只介绍了一种新方法来测量整个热焦点透镜，但没有提及其他已有的方法或与之相比较的结果。这种片面报道可能导致读者对该方法的实际效果和可靠性产生怀疑。</w:t></w:r></w:p><w:p><w:pPr><w:jc w:val="both"/></w:pPr><w:r><w:rPr/><w:t xml:space="preserve"></w:t></w:r></w:p><w:p><w:pPr><w:jc w:val="both"/></w:pPr><w:r><w:rPr/><w:t xml:space="preserve">3. 无根据的主张：文章声称该实验方法得出的结果与理论结果相符，但没有提供任何数据或实验证据来支持这一主张。缺乏实验证据使得读者难以相信该方法是否真正有效。</w:t></w:r></w:p><w:p><w:pPr><w:jc w:val="both"/></w:pPr><w:r><w:rPr/><w:t xml:space="preserve"></w:t></w:r></w:p><w:p><w:pPr><w:jc w:val="both"/></w:pPr><w:r><w:rPr/><w:t xml:space="preserve">4. 缺失的考虑点：文章没有讨论其他可能影响热焦点透镜测量结果的因素，如环境温度、材料特性等。这种缺失使得读者难以确定该方法是否适用于各种情况下。</w:t></w:r></w:p><w:p><w:pPr><w:jc w:val="both"/></w:pPr><w:r><w:rPr/><w:t xml:space="preserve"></w:t></w:r></w:p><w:p><w:pPr><w:jc w:val="both"/></w:pPr><w:r><w:rPr/><w:t xml:space="preserve">5. 所提出主张的缺失证据：文章没有提供足够的数据或实验证据来支持所提出的新方法的有效性。缺乏证据使得读者难以相信该方法是否真正可靠。</w:t></w:r></w:p><w:p><w:pPr><w:jc w:val="both"/></w:pPr><w:r><w:rPr/><w:t xml:space="preserve"></w:t></w:r></w:p><w:p><w:pPr><w:jc w:val="both"/></w:pPr><w:r><w:rPr/><w:t xml:space="preserve">6. 未探索的反驳：文章没有讨论其他可能存在的测量热焦点透镜的方法，并对这些方法进行比较和分析。这种未探索的反驳使得读者无法了解该方法与其他方法之间的优劣势。</w:t></w:r></w:p><w:p><w:pPr><w:jc w:val="both"/></w:pPr><w:r><w:rPr/><w:t xml:space="preserve"></w:t></w:r></w:p><w:p><w:pPr><w:jc w:val="both"/></w:pPr><w:r><w:rPr/><w:t xml:space="preserve">7. 宣传内容：文章中使用了一些宣传性词语，如“新方法”、“结果符合理论”等，这可能给读者留下一种作者试图宣传自己方法的印象。</w:t></w:r></w:p><w:p><w:pPr><w:jc w:val="both"/></w:pPr><w:r><w:rPr/><w:t xml:space="preserve"></w:t></w:r></w:p><w:p><w:pPr><w:jc w:val="both"/></w:pPr><w:r><w:rPr/><w:t xml:space="preserve">8. 偏袒：文章没有平等地呈现双方观点或对其他可能存在的方法进行公正评估。这种偏袒可能导致读者对该方法产生误导性的认知。</w:t></w:r></w:p><w:p><w:pPr><w:jc w:val="both"/></w:pPr><w:r><w:rPr/><w:t xml:space="preserve"></w:t></w:r></w:p><w:p><w:pPr><w:jc w:val="both"/></w:pPr><w:r><w:rPr/><w:t xml:space="preserve">9. 是否注意到可能的风险：文章没有提及任何与该实验方法相关的潜在风险或局限性。忽略潜在风险可能导致读者对该方法过于乐观或不够谨慎。</w:t></w:r></w:p><w:p><w:pPr><w:jc w:val="both"/></w:pPr><w:r><w:rPr/><w:t xml:space="preserve"></w:t></w:r></w:p><w:p><w:pPr><w:jc w:val="both"/></w:pPr><w:r><w:rPr/><w:t xml:space="preserve">综上所述，上述文章存在着潜在偏见、片面报道、无根据的主张、缺失考虑点、所提出主张缺乏证据、未探索反驳、宣传内容和偏袒等问题。为了提高文章的可信度和说服力，作者应该提供更多的实验证据、全面讨论其他可能存在的方法，并公正评估其优劣势。此外，作者还应该注意到可能存在的风险并提供相关警示。</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其他已有的方法或比较结果
</w:t></w:r></w:p><w:p><w:pPr><w:spacing w:after="0"/><w:numPr><w:ilvl w:val="0"/><w:numId w:val="2"/></w:numPr></w:pPr><w:r><w:rPr/><w:t xml:space="preserve">数据或实验证据支持
</w:t></w:r></w:p><w:p><w:pPr><w:spacing w:after="0"/><w:numPr><w:ilvl w:val="0"/><w:numId w:val="2"/></w:numPr></w:pPr><w:r><w:rPr/><w:t xml:space="preserve">其他可能影响结果的因素
</w:t></w:r></w:p><w:p><w:pPr><w:spacing w:after="0"/><w:numPr><w:ilvl w:val="0"/><w:numId w:val="2"/></w:numPr></w:pPr><w:r><w:rPr/><w:t xml:space="preserve">新方法的有效性证据
</w:t></w:r></w:p><w:p><w:pPr><w:numPr><w:ilvl w:val="0"/><w:numId w:val="2"/></w:numPr></w:pPr><w:r><w:rPr/><w:t xml:space="preserve">与其他方法的比较和分析</w:t></w:r></w:p><w:p><w:pPr><w:pStyle w:val="Heading1"/></w:pPr><w:bookmarkStart w:id="6" w:name="_Toc6"/><w:r><w:t>Report location:</w:t></w:r><w:bookmarkEnd w:id="6"/></w:p><w:p><w:hyperlink r:id="rId8" w:history="1"><w:r><w:rPr><w:color w:val="2980b9"/><w:u w:val="single"/></w:rPr><w:t xml:space="preserve">https://www.fullpicture.app/item/ba7b5ecda5f1cf7e59c22c20dab2850a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5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a651795c24754666c6a349f8ddcd09e4&amp;site=xueshu_se" TargetMode="External"/><Relationship Id="rId8" Type="http://schemas.openxmlformats.org/officeDocument/2006/relationships/hyperlink" Target="https://www.fullpicture.app/item/ba7b5ecda5f1cf7e59c22c20dab28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2024-01-03T15:27:33+01:00</dcterms:created>
  <dcterms:modified xsi:type="dcterms:W3CDTF">2024-01-03T15:27:33+01:00</dcterms:modified>
</cp:coreProperties>
</file>

<file path=docProps/custom.xml><?xml version="1.0" encoding="utf-8"?>
<Properties xmlns="http://schemas.openxmlformats.org/officeDocument/2006/custom-properties" xmlns:vt="http://schemas.openxmlformats.org/officeDocument/2006/docPropsVTypes"/>
</file>