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Ultrafast machine vision with 2D material neural network image sensors | 10.1038/s41586-020-2038-x</w:t>
      </w:r>
      <w:br/>
      <w:hyperlink r:id="rId7" w:history="1">
        <w:r>
          <w:rPr>
            <w:color w:val="2980b9"/>
            <w:u w:val="single"/>
          </w:rPr>
          <w:t xml:space="preserve">https://sci-hub.wf/10.1038/s41586-020-2038-x</w:t>
        </w:r>
      </w:hyperlink>
    </w:p>
    <w:p>
      <w:pPr>
        <w:pStyle w:val="Heading1"/>
      </w:pPr>
      <w:bookmarkStart w:id="2" w:name="_Toc2"/>
      <w:r>
        <w:t>Article summary:</w:t>
      </w:r>
      <w:bookmarkEnd w:id="2"/>
    </w:p>
    <w:p>
      <w:pPr>
        <w:jc w:val="both"/>
      </w:pPr>
      <w:r>
        <w:rPr/>
        <w:t xml:space="preserve">1. Researchers have developed a new type of image sensor based on 2D materials that can enable ultrafast machine vision.</w:t>
      </w:r>
    </w:p>
    <w:p>
      <w:pPr>
        <w:jc w:val="both"/>
      </w:pPr>
      <w:r>
        <w:rPr/>
        <w:t xml:space="preserve">2. The new image sensor is composed of a neural network made up of two-dimensional (2D) materials, which can detect and classify objects in real time.</w:t>
      </w:r>
    </w:p>
    <w:p>
      <w:pPr>
        <w:jc w:val="both"/>
      </w:pPr>
      <w:r>
        <w:rPr/>
        <w:t xml:space="preserve">3. The image sensor has the potential to revolutionize machine vision applications such as autonomous vehicles, robotics, and medical imaging.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research conducted by the authors and other experts in the field. The article also cites relevant sources to support its claims, such as peer-reviewed journals and scientific studies. Furthermore, the article does not appear to be biased or one-sided; it presents both sides of the argument fairly and objectively.</w:t>
      </w:r>
    </w:p>
    <w:p>
      <w:pPr>
        <w:jc w:val="both"/>
      </w:pPr>
      <w:r>
        <w:rPr/>
        <w:t xml:space="preserve">However, there are some areas where the article could be improved upon. For example, while it mentions potential applications for the new image sensor technology, it does not provide any details about how these applications might work or what benefits they might bring. Additionally, while the article mentions possible risks associated with using this technology (such as privacy concerns), it does not provide any detailed analysis or discussion of these risks. Finally, while the article discusses potential advantages of using 2D material neural networks for image sensors, it does not explore any potential drawbacks or counterarguments to this approach.</w:t>
      </w:r>
    </w:p>
    <w:p>
      <w:pPr>
        <w:pStyle w:val="Heading1"/>
      </w:pPr>
      <w:bookmarkStart w:id="5" w:name="_Toc5"/>
      <w:r>
        <w:t>Topics for further research:</w:t>
      </w:r>
      <w:bookmarkEnd w:id="5"/>
    </w:p>
    <w:p>
      <w:pPr>
        <w:spacing w:after="0"/>
        <w:numPr>
          <w:ilvl w:val="0"/>
          <w:numId w:val="2"/>
        </w:numPr>
      </w:pPr>
      <w:r>
        <w:rPr/>
        <w:t xml:space="preserve">2D material neural networks applications</w:t>
      </w:r>
    </w:p>
    <w:p>
      <w:pPr>
        <w:spacing w:after="0"/>
        <w:numPr>
          <w:ilvl w:val="0"/>
          <w:numId w:val="2"/>
        </w:numPr>
      </w:pPr>
      <w:r>
        <w:rPr/>
        <w:t xml:space="preserve">Privacy concerns of image sensors</w:t>
      </w:r>
    </w:p>
    <w:p>
      <w:pPr>
        <w:spacing w:after="0"/>
        <w:numPr>
          <w:ilvl w:val="0"/>
          <w:numId w:val="2"/>
        </w:numPr>
      </w:pPr>
      <w:r>
        <w:rPr/>
        <w:t xml:space="preserve">Advantages of 2D material neural networks</w:t>
      </w:r>
    </w:p>
    <w:p>
      <w:pPr>
        <w:spacing w:after="0"/>
        <w:numPr>
          <w:ilvl w:val="0"/>
          <w:numId w:val="2"/>
        </w:numPr>
      </w:pPr>
      <w:r>
        <w:rPr/>
        <w:t xml:space="preserve">Disadvantages of 2D material neural networks</w:t>
      </w:r>
    </w:p>
    <w:p>
      <w:pPr>
        <w:spacing w:after="0"/>
        <w:numPr>
          <w:ilvl w:val="0"/>
          <w:numId w:val="2"/>
        </w:numPr>
      </w:pPr>
      <w:r>
        <w:rPr/>
        <w:t xml:space="preserve">Impact of image sensors on society</w:t>
      </w:r>
    </w:p>
    <w:p>
      <w:pPr>
        <w:numPr>
          <w:ilvl w:val="0"/>
          <w:numId w:val="2"/>
        </w:numPr>
      </w:pPr>
      <w:r>
        <w:rPr/>
        <w:t xml:space="preserve">Risks associated with image sensors</w:t>
      </w:r>
    </w:p>
    <w:p>
      <w:pPr>
        <w:pStyle w:val="Heading1"/>
      </w:pPr>
      <w:bookmarkStart w:id="6" w:name="_Toc6"/>
      <w:r>
        <w:t>Report location:</w:t>
      </w:r>
      <w:bookmarkEnd w:id="6"/>
    </w:p>
    <w:p>
      <w:hyperlink r:id="rId8" w:history="1">
        <w:r>
          <w:rPr>
            <w:color w:val="2980b9"/>
            <w:u w:val="single"/>
          </w:rPr>
          <w:t xml:space="preserve">https://www.fullpicture.app/item/baa935c87e1fb0fb8199ee836ead9c61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D0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38/s41586-020-2038-x" TargetMode="External"/><Relationship Id="rId8" Type="http://schemas.openxmlformats.org/officeDocument/2006/relationships/hyperlink" Target="https://www.fullpicture.app/item/baa935c87e1fb0fb8199ee836ead9c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2023-02-25T18:07:51+01:00</dcterms:created>
  <dcterms:modified xsi:type="dcterms:W3CDTF">2023-02-25T18:07:51+01:00</dcterms:modified>
</cp:coreProperties>
</file>

<file path=docProps/custom.xml><?xml version="1.0" encoding="utf-8"?>
<Properties xmlns="http://schemas.openxmlformats.org/officeDocument/2006/custom-properties" xmlns:vt="http://schemas.openxmlformats.org/officeDocument/2006/docPropsVTypes"/>
</file>