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Structure of Human β-Defensin-1: NEW INSIGHTS INTO STRUCTURAL PROPERTIES OF β-DEFENSINS - ScienceDirect</w:t>
      </w:r>
      <w:br/>
      <w:hyperlink r:id="rId7" w:history="1">
        <w:r>
          <w:rPr>
            <w:color w:val="2980b9"/>
            <w:u w:val="single"/>
          </w:rPr>
          <w:t xml:space="preserve">https://www.sciencedirect.com/science/article/pii/S0021925820741669</w:t>
        </w:r>
      </w:hyperlink>
    </w:p>
    <w:p>
      <w:pPr>
        <w:pStyle w:val="Heading1"/>
      </w:pPr>
      <w:bookmarkStart w:id="2" w:name="_Toc2"/>
      <w:r>
        <w:t>Article summary:</w:t>
      </w:r>
      <w:bookmarkEnd w:id="2"/>
    </w:p>
    <w:p>
      <w:pPr>
        <w:jc w:val="both"/>
      </w:pPr>
      <w:r>
        <w:rPr/>
        <w:t xml:space="preserve">1. Defensins are small cationic peptides found in higher organisms that serve as both antimicrobial and cell signaling molecules.</w:t>
      </w:r>
    </w:p>
    <w:p>
      <w:pPr>
        <w:jc w:val="both"/>
      </w:pPr>
      <w:r>
        <w:rPr/>
        <w:t xml:space="preserve">2. Here, the high resolution structures of human β-defensin-1 (hBD1) in two crystallographic space groups were reported.</w:t>
      </w:r>
    </w:p>
    <w:p>
      <w:pPr>
        <w:jc w:val="both"/>
      </w:pPr>
      <w:r>
        <w:rPr/>
        <w:t xml:space="preserve">3. The structures of hBD1 and hBD2 provide a first step toward understanding the structural basis of antimicrobial and chemotactic properties of human β-defensins.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structure of human β-defensin-1 (hBD1). It also provides an overview of defensins, their classification into α-defensins and β-defensins, their properties, and the differences between hBD1 and hBD2. The article is well researched, with references to relevant studies that support its claims. </w:t>
      </w:r>
    </w:p>
    <w:p>
      <w:pPr>
        <w:jc w:val="both"/>
      </w:pPr>
      <w:r>
        <w:rPr/>
        <w:t xml:space="preserve">However, there are some potential biases in the article that should be noted. For example, while the article does mention the potential for pore formation or nonspecific electrostatic interaction with bacterial membranes as possible mechanisms for defensin activity, it does not explore other potential mechanisms such as membrane disruption or interference with bacterial metabolism. Additionally, while the article mentions that hBD2 can form octameric assemblies with uniform positive charge on its outer surface, it does not discuss any potential implications this may have for its activity or how this differs from hBD1. </w:t>
      </w:r>
    </w:p>
    <w:p>
      <w:pPr>
        <w:jc w:val="both"/>
      </w:pPr>
      <w:r>
        <w:rPr/>
        <w:t xml:space="preserve">In conclusion, while this article is generally reliable and trustworthy due to its detailed information about defensins and their structures,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Bacterial membrane disruption mechanisms</w:t>
      </w:r>
    </w:p>
    <w:p>
      <w:pPr>
        <w:spacing w:after="0"/>
        <w:numPr>
          <w:ilvl w:val="0"/>
          <w:numId w:val="2"/>
        </w:numPr>
      </w:pPr>
      <w:r>
        <w:rPr/>
        <w:t xml:space="preserve">Octameric assembly of hBD2</w:t>
      </w:r>
    </w:p>
    <w:p>
      <w:pPr>
        <w:spacing w:after="0"/>
        <w:numPr>
          <w:ilvl w:val="0"/>
          <w:numId w:val="2"/>
        </w:numPr>
      </w:pPr>
      <w:r>
        <w:rPr/>
        <w:t xml:space="preserve">Impact of positive charge on hBD2</w:t>
      </w:r>
    </w:p>
    <w:p>
      <w:pPr>
        <w:spacing w:after="0"/>
        <w:numPr>
          <w:ilvl w:val="0"/>
          <w:numId w:val="2"/>
        </w:numPr>
      </w:pPr>
      <w:r>
        <w:rPr/>
        <w:t xml:space="preserve">Bacterial metabolism interference</w:t>
      </w:r>
    </w:p>
    <w:p>
      <w:pPr>
        <w:spacing w:after="0"/>
        <w:numPr>
          <w:ilvl w:val="0"/>
          <w:numId w:val="2"/>
        </w:numPr>
      </w:pPr>
      <w:r>
        <w:rPr/>
        <w:t xml:space="preserve">α-defensin structure</w:t>
      </w:r>
    </w:p>
    <w:p>
      <w:pPr>
        <w:numPr>
          <w:ilvl w:val="0"/>
          <w:numId w:val="2"/>
        </w:numPr>
      </w:pPr>
      <w:r>
        <w:rPr/>
        <w:t xml:space="preserve">β-defensin activity mechanisms</w:t>
      </w:r>
    </w:p>
    <w:p>
      <w:pPr>
        <w:pStyle w:val="Heading1"/>
      </w:pPr>
      <w:bookmarkStart w:id="6" w:name="_Toc6"/>
      <w:r>
        <w:t>Report location:</w:t>
      </w:r>
      <w:bookmarkEnd w:id="6"/>
    </w:p>
    <w:p>
      <w:hyperlink r:id="rId8" w:history="1">
        <w:r>
          <w:rPr>
            <w:color w:val="2980b9"/>
            <w:u w:val="single"/>
          </w:rPr>
          <w:t xml:space="preserve">https://www.fullpicture.app/item/bae152ca7552b5d4e53a556fe97e2b61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E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5820741669" TargetMode="External"/><Relationship Id="rId8" Type="http://schemas.openxmlformats.org/officeDocument/2006/relationships/hyperlink" Target="https://www.fullpicture.app/item/bae152ca7552b5d4e53a556fe97e2b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2023-02-23T05:42:18+01:00</dcterms:created>
  <dcterms:modified xsi:type="dcterms:W3CDTF">2023-02-23T05:42:18+01:00</dcterms:modified>
</cp:coreProperties>
</file>

<file path=docProps/custom.xml><?xml version="1.0" encoding="utf-8"?>
<Properties xmlns="http://schemas.openxmlformats.org/officeDocument/2006/custom-properties" xmlns:vt="http://schemas.openxmlformats.org/officeDocument/2006/docPropsVTypes"/>
</file>