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简述植物病害研究中柯赫氏法则的主要内容 - 百度文库</w:t>
      </w:r>
      <w:br/>
      <w:hyperlink r:id="rId7" w:history="1">
        <w:r>
          <w:rPr>
            <w:color w:val="2980b9"/>
            <w:u w:val="single"/>
          </w:rPr>
          <w:t xml:space="preserve">https://wenku.baidu.com/view/063db0bd1ae8b8f67c1cfad6195f312b3069eb40.html</w:t>
        </w:r>
      </w:hyperlink>
    </w:p>
    <w:p>
      <w:pPr>
        <w:pStyle w:val="Heading1"/>
      </w:pPr>
      <w:bookmarkStart w:id="2" w:name="_Toc2"/>
      <w:r>
        <w:t>Article summary:</w:t>
      </w:r>
      <w:bookmarkEnd w:id="2"/>
    </w:p>
    <w:p>
      <w:pPr>
        <w:jc w:val="both"/>
      </w:pPr>
      <w:r>
        <w:rPr/>
        <w:t xml:space="preserve">1. 柯赫氏法则是植物病害研究中的基本规则，用于鉴定病原体并确定其与病害的关联性。</w:t>
      </w:r>
    </w:p>
    <w:p>
      <w:pPr>
        <w:jc w:val="both"/>
      </w:pPr>
      <w:r>
        <w:rPr/>
        <w:t xml:space="preserve">2. 柯赫氏法则包括四个主要内容：病原菌必须与病害相关、能够产生植物病害、能够在发病植物上发现、发病植物移植到无病害地区仍会发生病害。</w:t>
      </w:r>
    </w:p>
    <w:p>
      <w:pPr>
        <w:jc w:val="both"/>
      </w:pPr>
      <w:r>
        <w:rPr/>
        <w:t xml:space="preserve">3. 柯赫氏法则不仅适用于植物病原学的鉴定，还对控制植物病害起着重要作用，可以通过控制病原菌在潜伏期来控制植物病害。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偏见及来源：文章中没有提到柯赫氏法则的任何争议或批评意见，只是简单地陈述了其主要内容。这可能导致读者对该法则的客观性和有效性产生质疑。</w:t>
      </w:r>
    </w:p>
    <w:p>
      <w:pPr>
        <w:jc w:val="both"/>
      </w:pPr>
      <w:r>
        <w:rPr/>
        <w:t xml:space="preserve"/>
      </w:r>
    </w:p>
    <w:p>
      <w:pPr>
        <w:jc w:val="both"/>
      </w:pPr>
      <w:r>
        <w:rPr/>
        <w:t xml:space="preserve">2. 片面报道：文章只介绍了柯赫氏法则的主要内容，但没有提及该法则的局限性或适用范围。这使得读者无法全面了解该法则在植物病害研究中的实际应用情况。</w:t>
      </w:r>
    </w:p>
    <w:p>
      <w:pPr>
        <w:jc w:val="both"/>
      </w:pPr>
      <w:r>
        <w:rPr/>
        <w:t xml:space="preserve"/>
      </w:r>
    </w:p>
    <w:p>
      <w:pPr>
        <w:jc w:val="both"/>
      </w:pPr>
      <w:r>
        <w:rPr/>
        <w:t xml:space="preserve">3. 无根据的主张：文章声称柯赫氏法则是植物病害诊断的重要原则，并且对植物病害控制起着重要作用。然而，文章没有提供任何具体证据或案例来支持这些主张。</w:t>
      </w:r>
    </w:p>
    <w:p>
      <w:pPr>
        <w:jc w:val="both"/>
      </w:pPr>
      <w:r>
        <w:rPr/>
        <w:t xml:space="preserve"/>
      </w:r>
    </w:p>
    <w:p>
      <w:pPr>
        <w:jc w:val="both"/>
      </w:pPr>
      <w:r>
        <w:rPr/>
        <w:t xml:space="preserve">4. 缺失的考虑点：文章未提及柯赫氏法则是否适用于所有类型的植物病害，以及在不同环境条件下是否存在例外情况。这些都是影响该法则可靠性和适用性的重要因素。</w:t>
      </w:r>
    </w:p>
    <w:p>
      <w:pPr>
        <w:jc w:val="both"/>
      </w:pPr>
      <w:r>
        <w:rPr/>
        <w:t xml:space="preserve"/>
      </w:r>
    </w:p>
    <w:p>
      <w:pPr>
        <w:jc w:val="both"/>
      </w:pPr>
      <w:r>
        <w:rPr/>
        <w:t xml:space="preserve">5. 所提出主张的缺失证据：尽管文章声称柯赫氏法则被广泛应用于植物病害研究，但没有提供任何具体的研究或实验证据来支持这一主张。</w:t>
      </w:r>
    </w:p>
    <w:p>
      <w:pPr>
        <w:jc w:val="both"/>
      </w:pPr>
      <w:r>
        <w:rPr/>
        <w:t xml:space="preserve"/>
      </w:r>
    </w:p>
    <w:p>
      <w:pPr>
        <w:jc w:val="both"/>
      </w:pPr>
      <w:r>
        <w:rPr/>
        <w:t xml:space="preserve">6. 未探索的反驳：文章没有涉及任何可能存在的反对柯赫氏法则的观点或争议。这使得读者无法了解该法则是否存在其他学者对其有效性的不同看法。</w:t>
      </w:r>
    </w:p>
    <w:p>
      <w:pPr>
        <w:jc w:val="both"/>
      </w:pPr>
      <w:r>
        <w:rPr/>
        <w:t xml:space="preserve"/>
      </w:r>
    </w:p>
    <w:p>
      <w:pPr>
        <w:jc w:val="both"/>
      </w:pPr>
      <w:r>
        <w:rPr/>
        <w:t xml:space="preserve">7. 宣传内容和偏袒：文章中过分强调柯赫氏法则的重要性和作用，而忽略了其他可能存在的植物病害研究方法或原理。这可能导致读者对该法则产生过度依赖或误导。</w:t>
      </w:r>
    </w:p>
    <w:p>
      <w:pPr>
        <w:jc w:val="both"/>
      </w:pPr>
      <w:r>
        <w:rPr/>
        <w:t xml:space="preserve"/>
      </w:r>
    </w:p>
    <w:p>
      <w:pPr>
        <w:jc w:val="both"/>
      </w:pPr>
      <w:r>
        <w:rPr/>
        <w:t xml:space="preserve">8. 是否注意到可能的风险：文章未提及柯赫氏法则在植物病害诊断和控制中可能存在的风险或局限性。这使得读者无法全面评估使用该法则时可能面临的挑战和问题。</w:t>
      </w:r>
    </w:p>
    <w:p>
      <w:pPr>
        <w:jc w:val="both"/>
      </w:pPr>
      <w:r>
        <w:rPr/>
        <w:t xml:space="preserve"/>
      </w:r>
    </w:p>
    <w:p>
      <w:pPr>
        <w:jc w:val="both"/>
      </w:pPr>
      <w:r>
        <w:rPr/>
        <w:t xml:space="preserve">9. 没有平等地呈现双方：文章只介绍了柯赫氏法则的内容，而没有提及任何与之相反或竞争的观点。这使得读者无法获得关于该法则优缺点的全面信息。</w:t>
      </w:r>
    </w:p>
    <w:p>
      <w:pPr>
        <w:jc w:val="both"/>
      </w:pPr>
      <w:r>
        <w:rPr/>
        <w:t xml:space="preserve"/>
      </w:r>
    </w:p>
    <w:p>
      <w:pPr>
        <w:jc w:val="both"/>
      </w:pPr>
      <w:r>
        <w:rPr/>
        <w:t xml:space="preserve">总之，上述文章在介绍柯赫氏法则时存在偏见、片面报道、无根据的主张、缺失的考虑点和证据，未探索反驳观点，并且可能存在宣传内容和偏袒。读者需要对该文章中提出的观点保持批判性思维，并寻找更多相关信息来全面评估柯赫氏法则在植物病害研究中的实际应用情况。</w:t>
      </w:r>
    </w:p>
    <w:p>
      <w:pPr>
        <w:pStyle w:val="Heading1"/>
      </w:pPr>
      <w:bookmarkStart w:id="5" w:name="_Toc5"/>
      <w:r>
        <w:t>Topics for further research:</w:t>
      </w:r>
      <w:bookmarkEnd w:id="5"/>
    </w:p>
    <w:p>
      <w:pPr>
        <w:spacing w:after="0"/>
        <w:numPr>
          <w:ilvl w:val="0"/>
          <w:numId w:val="2"/>
        </w:numPr>
      </w:pPr>
      <w:r>
        <w:rPr/>
        <w:t xml:space="preserve">柯赫氏法则的争议或批评意见
</w:t>
      </w:r>
    </w:p>
    <w:p>
      <w:pPr>
        <w:spacing w:after="0"/>
        <w:numPr>
          <w:ilvl w:val="0"/>
          <w:numId w:val="2"/>
        </w:numPr>
      </w:pPr>
      <w:r>
        <w:rPr/>
        <w:t xml:space="preserve">柯赫氏法则的局限性或适用范围
</w:t>
      </w:r>
    </w:p>
    <w:p>
      <w:pPr>
        <w:spacing w:after="0"/>
        <w:numPr>
          <w:ilvl w:val="0"/>
          <w:numId w:val="2"/>
        </w:numPr>
      </w:pPr>
      <w:r>
        <w:rPr/>
        <w:t xml:space="preserve">柯赫氏法则在植物病害诊断中的实际应用情况的具体证据或案例
</w:t>
      </w:r>
    </w:p>
    <w:p>
      <w:pPr>
        <w:spacing w:after="0"/>
        <w:numPr>
          <w:ilvl w:val="0"/>
          <w:numId w:val="2"/>
        </w:numPr>
      </w:pPr>
      <w:r>
        <w:rPr/>
        <w:t xml:space="preserve">柯赫氏法则是否适用于所有类型的植物病害以及在不同环境条件下是否存在例外情况
</w:t>
      </w:r>
    </w:p>
    <w:p>
      <w:pPr>
        <w:spacing w:after="0"/>
        <w:numPr>
          <w:ilvl w:val="0"/>
          <w:numId w:val="2"/>
        </w:numPr>
      </w:pPr>
      <w:r>
        <w:rPr/>
        <w:t xml:space="preserve">柯赫氏法则的有效性的不同观点或争议
</w:t>
      </w:r>
    </w:p>
    <w:p>
      <w:pPr>
        <w:numPr>
          <w:ilvl w:val="0"/>
          <w:numId w:val="2"/>
        </w:numPr>
      </w:pPr>
      <w:r>
        <w:rPr/>
        <w:t xml:space="preserve">其他可能存在的植物病害研究方法或原理</w:t>
      </w:r>
    </w:p>
    <w:p>
      <w:pPr>
        <w:pStyle w:val="Heading1"/>
      </w:pPr>
      <w:bookmarkStart w:id="6" w:name="_Toc6"/>
      <w:r>
        <w:t>Report location:</w:t>
      </w:r>
      <w:bookmarkEnd w:id="6"/>
    </w:p>
    <w:p>
      <w:hyperlink r:id="rId8" w:history="1">
        <w:r>
          <w:rPr>
            <w:color w:val="2980b9"/>
            <w:u w:val="single"/>
          </w:rPr>
          <w:t xml:space="preserve">https://www.fullpicture.app/item/baf0d448410901f45c9e37e2d83b1d2c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A5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nku.baidu.com/view/063db0bd1ae8b8f67c1cfad6195f312b3069eb40.html" TargetMode="External"/><Relationship Id="rId8" Type="http://schemas.openxmlformats.org/officeDocument/2006/relationships/hyperlink" Target="https://www.fullpicture.app/item/baf0d448410901f45c9e37e2d83b1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2023-12-10T01:41:17+01:00</dcterms:created>
  <dcterms:modified xsi:type="dcterms:W3CDTF">2023-12-10T01:41:17+01:00</dcterms:modified>
</cp:coreProperties>
</file>

<file path=docProps/custom.xml><?xml version="1.0" encoding="utf-8"?>
<Properties xmlns="http://schemas.openxmlformats.org/officeDocument/2006/custom-properties" xmlns:vt="http://schemas.openxmlformats.org/officeDocument/2006/docPropsVTypes"/>
</file>