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Ubiquitin-independent proteasomal degradation driven by C-degron pathways - PubMed</w:t>
      </w:r>
      <w:br/>
      <w:hyperlink r:id="rId7" w:history="1">
        <w:r>
          <w:rPr>
            <w:color w:val="2980b9"/>
            <w:u w:val="single"/>
          </w:rPr>
          <w:t xml:space="preserve">https://pubmed.ncbi.nlm.nih.gov/37201526/</w:t>
        </w:r>
      </w:hyperlink>
    </w:p>
    <w:p>
      <w:pPr>
        <w:pStyle w:val="Heading1"/>
      </w:pPr>
      <w:bookmarkStart w:id="2" w:name="_Toc2"/>
      <w:r>
        <w:t>Article summary:</w:t>
      </w:r>
      <w:bookmarkEnd w:id="2"/>
    </w:p>
    <w:p>
      <w:pPr>
        <w:jc w:val="both"/>
      </w:pPr>
      <w:r>
        <w:rPr/>
        <w:t xml:space="preserve">1. 本文介绍了一种被称为C-degron途径的泛素独立蛋白酶体降解机制。这种机制不依赖于泛素标记，而是通过特定的结构域（C-degron）来识别和降解蛋白质。</w:t>
      </w:r>
    </w:p>
    <w:p>
      <w:pPr>
        <w:jc w:val="both"/>
      </w:pPr>
      <w:r>
        <w:rPr/>
        <w:t xml:space="preserve">2. 研究人员发现C-degron途径在调控细胞内多种重要蛋白质的稳定性和代谢中起着关键作用。他们通过结构生物学和功能实验揭示了C-degron途径的分子机制，并证明其在细胞周期、DNA损伤修复和免疫应答等生物过程中的重要性。</w:t>
      </w:r>
    </w:p>
    <w:p>
      <w:pPr>
        <w:jc w:val="both"/>
      </w:pPr>
      <w:r>
        <w:rPr/>
        <w:t xml:space="preserve">3. 这项研究对于深入理解蛋白质降解机制以及相关疾病的发生和治疗具有重要意义。进一步研究C-degron途径可能有助于开发新的药物靶点和治疗策略，以调控特定蛋白质的稳定性和功能。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对于上述文章的详细批判性分析需要对其内容进行深入研究和理解。由于提供的信息有限，无法对文章的具体内容进行评估。然而，可以提供一些常见的偏见和问题，以帮助您进行进一步思考。</w:t>
      </w:r>
    </w:p>
    <w:p>
      <w:pPr>
        <w:jc w:val="both"/>
      </w:pPr>
      <w:r>
        <w:rPr/>
        <w:t xml:space="preserve"/>
      </w:r>
    </w:p>
    <w:p>
      <w:pPr>
        <w:jc w:val="both"/>
      </w:pPr>
      <w:r>
        <w:rPr/>
        <w:t xml:space="preserve">1. 潜在偏见及其来源：在科学研究中，潜在的偏见可能来自多个方面，包括作者的个人观点、资金来源、出版机构等。需要注意作者是否具有相关专业背景，并且是否存在与研究结果相关的利益冲突。</w:t>
      </w:r>
    </w:p>
    <w:p>
      <w:pPr>
        <w:jc w:val="both"/>
      </w:pPr>
      <w:r>
        <w:rPr/>
        <w:t xml:space="preserve"/>
      </w:r>
    </w:p>
    <w:p>
      <w:pPr>
        <w:jc w:val="both"/>
      </w:pPr>
      <w:r>
        <w:rPr/>
        <w:t xml:space="preserve">2. 片面报道：文章可能只关注了某些实验结果或数据，而忽略了其他可能存在的因素或解释。这可能导致对问题的理解不完整或误导性。</w:t>
      </w:r>
    </w:p>
    <w:p>
      <w:pPr>
        <w:jc w:val="both"/>
      </w:pPr>
      <w:r>
        <w:rPr/>
        <w:t xml:space="preserve"/>
      </w:r>
    </w:p>
    <w:p>
      <w:pPr>
        <w:jc w:val="both"/>
      </w:pPr>
      <w:r>
        <w:rPr/>
        <w:t xml:space="preserve">3. 无根据的主张：文章中提出的某些主张可能缺乏充分的证据支持。科学研究应该基于可重复性和可验证性原则，因此需要充分的实验证据来支持所得结论。</w:t>
      </w:r>
    </w:p>
    <w:p>
      <w:pPr>
        <w:jc w:val="both"/>
      </w:pPr>
      <w:r>
        <w:rPr/>
        <w:t xml:space="preserve"/>
      </w:r>
    </w:p>
    <w:p>
      <w:pPr>
        <w:jc w:val="both"/>
      </w:pPr>
      <w:r>
        <w:rPr/>
        <w:t xml:space="preserve">4. 缺失的考虑点：文章可能没有考虑到其他相关因素或变量，从而导致对问题的理解不全面。科学研究应该尽量全面地考虑所有相关因素，并排除其他可能解释。</w:t>
      </w:r>
    </w:p>
    <w:p>
      <w:pPr>
        <w:jc w:val="both"/>
      </w:pPr>
      <w:r>
        <w:rPr/>
        <w:t xml:space="preserve"/>
      </w:r>
    </w:p>
    <w:p>
      <w:pPr>
        <w:jc w:val="both"/>
      </w:pPr>
      <w:r>
        <w:rPr/>
        <w:t xml:space="preserve">5. 所提出主张的缺失证据：文章中提出的某些主张可能没有提供足够的证据来支持其有效性。科学研究应该基于可靠的数据和实验证据，以确保所得结论的可信度。</w:t>
      </w:r>
    </w:p>
    <w:p>
      <w:pPr>
        <w:jc w:val="both"/>
      </w:pPr>
      <w:r>
        <w:rPr/>
        <w:t xml:space="preserve"/>
      </w:r>
    </w:p>
    <w:p>
      <w:pPr>
        <w:jc w:val="both"/>
      </w:pPr>
      <w:r>
        <w:rPr/>
        <w:t xml:space="preserve">6. 未探索的反驳：文章可能没有充分地探讨其他观点或对立证据，从而导致对问题的理解不完整。科学研究应该尽量全面地考虑所有相关观点，并进行充分的辩论和讨论。</w:t>
      </w:r>
    </w:p>
    <w:p>
      <w:pPr>
        <w:jc w:val="both"/>
      </w:pPr>
      <w:r>
        <w:rPr/>
        <w:t xml:space="preserve"/>
      </w:r>
    </w:p>
    <w:p>
      <w:pPr>
        <w:jc w:val="both"/>
      </w:pPr>
      <w:r>
        <w:rPr/>
        <w:t xml:space="preserve">7. 宣传内容和偏袒：文章可能存在宣传内容或偏袒特定观点或利益。科学研究应该追求客观、中立和公正，避免受到外部因素的影响。</w:t>
      </w:r>
    </w:p>
    <w:p>
      <w:pPr>
        <w:jc w:val="both"/>
      </w:pPr>
      <w:r>
        <w:rPr/>
        <w:t xml:space="preserve"/>
      </w:r>
    </w:p>
    <w:p>
      <w:pPr>
        <w:jc w:val="both"/>
      </w:pPr>
      <w:r>
        <w:rPr/>
        <w:t xml:space="preserve">8. 是否注意到可能的风险：文章可能没有充分考虑研究结果可能带来的潜在风险或负面影响。科学研究应该评估并报告任何潜在风险，并提供相应的建议和预防措施。</w:t>
      </w:r>
    </w:p>
    <w:p>
      <w:pPr>
        <w:jc w:val="both"/>
      </w:pPr>
      <w:r>
        <w:rPr/>
        <w:t xml:space="preserve"/>
      </w:r>
    </w:p>
    <w:p>
      <w:pPr>
        <w:jc w:val="both"/>
      </w:pPr>
      <w:r>
        <w:rPr/>
        <w:t xml:space="preserve">9. 没有平等地呈现双方：文章可能存在对问题只从一方面进行描述和分析，而忽略了其他相关观点或证据。科学研究应该尽量平等地呈现各方观点，并进行充分的辩论和讨论。</w:t>
      </w:r>
    </w:p>
    <w:p>
      <w:pPr>
        <w:jc w:val="both"/>
      </w:pPr>
      <w:r>
        <w:rPr/>
        <w:t xml:space="preserve"/>
      </w:r>
    </w:p>
    <w:p>
      <w:pPr>
        <w:jc w:val="both"/>
      </w:pPr>
      <w:r>
        <w:rPr/>
        <w:t xml:space="preserve">总之，对于上述文章的详细批判性分析需要更多的信息和具体内容。以上提供的见解仅为一般性指导，以帮助您思考和评估科学研究中可能存在的偏见和问题。</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数据和实验结果的完整性
</w:t>
      </w:r>
    </w:p>
    <w:p>
      <w:pPr>
        <w:spacing w:after="0"/>
        <w:numPr>
          <w:ilvl w:val="0"/>
          <w:numId w:val="2"/>
        </w:numPr>
      </w:pPr>
      <w:r>
        <w:rPr/>
        <w:t xml:space="preserve">主张的证据支持
</w:t>
      </w:r>
    </w:p>
    <w:p>
      <w:pPr>
        <w:spacing w:after="0"/>
        <w:numPr>
          <w:ilvl w:val="0"/>
          <w:numId w:val="2"/>
        </w:numPr>
      </w:pPr>
      <w:r>
        <w:rPr/>
        <w:t xml:space="preserve">其他相关因素的考虑
</w:t>
      </w:r>
    </w:p>
    <w:p>
      <w:pPr>
        <w:spacing w:after="0"/>
        <w:numPr>
          <w:ilvl w:val="0"/>
          <w:numId w:val="2"/>
        </w:numPr>
      </w:pPr>
      <w:r>
        <w:rPr/>
        <w:t xml:space="preserve">反驳观点和对立证据的探讨
</w:t>
      </w:r>
    </w:p>
    <w:p>
      <w:pPr>
        <w:numPr>
          <w:ilvl w:val="0"/>
          <w:numId w:val="2"/>
        </w:numPr>
      </w:pPr>
      <w:r>
        <w:rPr/>
        <w:t xml:space="preserve">宣传内容和偏袒的可能性</w:t>
      </w:r>
    </w:p>
    <w:p>
      <w:pPr>
        <w:pStyle w:val="Heading1"/>
      </w:pPr>
      <w:bookmarkStart w:id="6" w:name="_Toc6"/>
      <w:r>
        <w:t>Report location:</w:t>
      </w:r>
      <w:bookmarkEnd w:id="6"/>
    </w:p>
    <w:p>
      <w:hyperlink r:id="rId8" w:history="1">
        <w:r>
          <w:rPr>
            <w:color w:val="2980b9"/>
            <w:u w:val="single"/>
          </w:rPr>
          <w:t xml:space="preserve">https://www.fullpicture.app/item/bb91a562692d3458f85bd2d7844d6cfe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EDA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201526/" TargetMode="External"/><Relationship Id="rId8" Type="http://schemas.openxmlformats.org/officeDocument/2006/relationships/hyperlink" Target="https://www.fullpicture.app/item/bb91a562692d3458f85bd2d7844d6c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2024-04-16T07:16:56+02:00</dcterms:created>
  <dcterms:modified xsi:type="dcterms:W3CDTF">2024-04-16T07:16:56+02:00</dcterms:modified>
</cp:coreProperties>
</file>

<file path=docProps/custom.xml><?xml version="1.0" encoding="utf-8"?>
<Properties xmlns="http://schemas.openxmlformats.org/officeDocument/2006/custom-properties" xmlns:vt="http://schemas.openxmlformats.org/officeDocument/2006/docPropsVTypes"/>
</file>