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PubMed</w:t>
      </w:r>
      <w:br/>
      <w:hyperlink r:id="rId7" w:history="1">
        <w:r>
          <w:rPr>
            <w:color w:val="2980b9"/>
            <w:u w:val="single"/>
          </w:rPr>
          <w:t xml:space="preserve">https://www.pubmed.ncbi.nlm.nih.gov/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PubMed是一个官方的美国政府网站，提供医学文献和研究资料。</w:t>
      </w:r>
    </w:p>
    <w:p>
      <w:pPr>
        <w:jc w:val="both"/>
      </w:pPr>
      <w:r>
        <w:rPr/>
        <w:t xml:space="preserve">2. 用户在访问PubMed时需要确保连接到官方网站，并且提供的信息会被加密和安全传输。</w:t>
      </w:r>
    </w:p>
    <w:p>
      <w:pPr>
        <w:jc w:val="both"/>
      </w:pPr>
      <w:r>
        <w:rPr/>
        <w:t xml:space="preserve">3. PubMed是一个可信赖的资源，用户可以在该网站上查找敏感信息并分享医学研究成果。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根据给出的文章内容，很难进行详细的批判性分析，因为文章只是简单介绍了PubMed网站，并没有提供具体的信息或主张。然而，可以注意到以下几点：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偏见来源：由于文章内容较少，无法确定是否存在潜在偏见或其来源。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片面报道：文章只提到了PubMed是美国政府官方网站，但没有提供更多关于该网站的信息或功能。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缺失的考虑点：文章未提及PubMed网站的目的、用户群体、可靠性评估等重要考虑点。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缺失证据支持：由于文章内容有限，无法确定是否存在主张缺乏证据支持。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未探索反驳：由于文章内容有限，无法确定是否存在未探索反驳或其他观点。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宣传内容和偏袒：根据给出的文章内容，无法确定是否存在宣传内容或偏袒行为。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注意到可能风险：由于文章内容有限，无法确定作者是否注意到可能的风险。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平等呈现双方：由于文章内容有限，无法确定作者是否平等地呈现了双方观点。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总之，在给出的文章中很难进行详细的批判性分析，因为缺乏具体信息和主张。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PubMed网站的目的和功能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PubMed网站的用户群体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PubMed网站的可靠性评估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PubMed网站的反驳或其他观点
</w:t>
      </w:r>
    </w:p>
    <w:p>
      <w:pPr>
        <w:numPr>
          <w:ilvl w:val="0"/>
          <w:numId w:val="2"/>
        </w:numPr>
      </w:pPr>
      <w:r>
        <w:rPr/>
        <w:t xml:space="preserve">PubMed网站的宣传内容或偏袒行为
通过进一步研究这些关键短语，用户可以获得更全面的了解，并进行更详细的批判性分析。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https://www.fullpicture.app/item/bbd2342986c744127b083a96fbf75780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692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ubmed.ncbi.nlm.nih.gov/" TargetMode="External"/><Relationship Id="rId8" Type="http://schemas.openxmlformats.org/officeDocument/2006/relationships/hyperlink" Target="https://www.fullpicture.app/item/bbd2342986c744127b083a96fbf757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2023-09-04T10:23:23+02:00</dcterms:created>
  <dcterms:modified xsi:type="dcterms:W3CDTF">2023-09-04T10:23:23+02:00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