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Sirt1 promotes tissue regeneration in zebrafish through regulating the mitochondrial unfolded protein response - ScienceDirect</w:t>
      </w:r>
      <w:br/>
      <w:hyperlink r:id="rId7" w:history="1">
        <w:r>
          <w:rPr>
            <w:color w:val="2980b9"/>
            <w:u w:val="single"/>
          </w:rPr>
          <w:t xml:space="preserve">https://www.sciencedirect.com/science/article/pii/S2589004221010865</w:t>
        </w:r>
      </w:hyperlink>
    </w:p>
    <w:p>
      <w:pPr>
        <w:pStyle w:val="Heading1"/>
      </w:pPr>
      <w:bookmarkStart w:id="2" w:name="_Toc2"/>
      <w:r>
        <w:t>Article summary:</w:t>
      </w:r>
      <w:bookmarkEnd w:id="2"/>
    </w:p>
    <w:p>
      <w:pPr>
        <w:jc w:val="both"/>
      </w:pPr>
      <w:r>
        <w:rPr/>
        <w:t xml:space="preserve">1. 本研究发现，线粒体展开蛋白质应激响应（UPRmt）在斑马鱼鳍再生过程中起到重要作用。</w:t>
      </w:r>
    </w:p>
    <w:p>
      <w:pPr>
        <w:jc w:val="both"/>
      </w:pPr>
      <w:r>
        <w:rPr/>
        <w:t xml:space="preserve">2. Sirt1-UPRmt途径在鳍再生中发挥关键作用，Sirt1的活化促进了受伤鳍组织中线粒体的生成。</w:t>
      </w:r>
    </w:p>
    <w:p>
      <w:pPr>
        <w:jc w:val="both"/>
      </w:pPr>
      <w:r>
        <w:rPr/>
        <w:t xml:space="preserve">3. NAD+代谢对Sirt1在鳍再生中的活性起到重要贡献。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潜在偏见及其来源：文章没有明确提到作者的潜在偏见或利益冲突。然而，由于该研究是由科学家进行的，他们可能受到资金赞助、个人信念或其他因素的影响，这可能导致潜在的偏见。</w:t>
      </w:r>
    </w:p>
    <w:p>
      <w:pPr>
        <w:jc w:val="both"/>
      </w:pPr>
      <w:r>
        <w:rPr/>
        <w:t xml:space="preserve"/>
      </w:r>
    </w:p>
    <w:p>
      <w:pPr>
        <w:jc w:val="both"/>
      </w:pPr>
      <w:r>
        <w:rPr/>
        <w:t xml:space="preserve">2. 片面报道：文章主要关注了Sirt1-UPRmt途径在鳗鲡鳍再生中的作用，但并未探讨其他可能参与其中的途径或机制。这种片面报道可能导致读者对整个领域的理解不完整。</w:t>
      </w:r>
    </w:p>
    <w:p>
      <w:pPr>
        <w:jc w:val="both"/>
      </w:pPr>
      <w:r>
        <w:rPr/>
        <w:t xml:space="preserve"/>
      </w:r>
    </w:p>
    <w:p>
      <w:pPr>
        <w:jc w:val="both"/>
      </w:pPr>
      <w:r>
        <w:rPr/>
        <w:t xml:space="preserve">3. 无根据的主张：文章声称Sirt1-UPRmt途径对于鳗鲡鳍再生至关重要，但并未提供充分的证据来支持这一主张。虽然作者使用了化学和遗传方法来验证这一观点，但仍需要更多实验证据来确认其结论。</w:t>
      </w:r>
    </w:p>
    <w:p>
      <w:pPr>
        <w:jc w:val="both"/>
      </w:pPr>
      <w:r>
        <w:rPr/>
        <w:t xml:space="preserve"/>
      </w:r>
    </w:p>
    <w:p>
      <w:pPr>
        <w:jc w:val="both"/>
      </w:pPr>
      <w:r>
        <w:rPr/>
        <w:t xml:space="preserve">4. 缺失的考虑点：文章没有讨论其他可能影响鳗鲡鳍再生的因素，如细胞增殖、基因表达调控等。这些因素可能与Sirt1-UPRmt途径相互作用，并共同调节组织再生过程。</w:t>
      </w:r>
    </w:p>
    <w:p>
      <w:pPr>
        <w:jc w:val="both"/>
      </w:pPr>
      <w:r>
        <w:rPr/>
        <w:t xml:space="preserve"/>
      </w:r>
    </w:p>
    <w:p>
      <w:pPr>
        <w:jc w:val="both"/>
      </w:pPr>
      <w:r>
        <w:rPr/>
        <w:t xml:space="preserve">5. 所提出主张的缺失证据：文章声称Sirt1激活诱导受伤鳍组织中的线粒体生物发生，从而导致UPRmt的激活并促进组织再生。然而，文章未提供直接的实验证据来支持这一观点，如线粒体形态学分析、基因表达变化等。</w:t>
      </w:r>
    </w:p>
    <w:p>
      <w:pPr>
        <w:jc w:val="both"/>
      </w:pPr>
      <w:r>
        <w:rPr/>
        <w:t xml:space="preserve"/>
      </w:r>
    </w:p>
    <w:p>
      <w:pPr>
        <w:jc w:val="both"/>
      </w:pPr>
      <w:r>
        <w:rPr/>
        <w:t xml:space="preserve">6. 未探索的反驳：文章没有探讨可能与其主张相矛盾的研究结果或观点。这种未探索反驳可能导致读者对该领域内不同观点和结论的全面了解。</w:t>
      </w:r>
    </w:p>
    <w:p>
      <w:pPr>
        <w:jc w:val="both"/>
      </w:pPr>
      <w:r>
        <w:rPr/>
        <w:t xml:space="preserve"/>
      </w:r>
    </w:p>
    <w:p>
      <w:pPr>
        <w:jc w:val="both"/>
      </w:pPr>
      <w:r>
        <w:rPr/>
        <w:t xml:space="preserve">7. 宣传内容：文章中存在一些宣传性语言，如将Sirt1-UPRmt途径描述为“最重要”的途径，并将其与寿命延长联系起来。这种宣传性语言可能会误导读者，并使他们过分关注某个特定途径或结果。</w:t>
      </w:r>
    </w:p>
    <w:p>
      <w:pPr>
        <w:jc w:val="both"/>
      </w:pPr>
      <w:r>
        <w:rPr/>
        <w:t xml:space="preserve"/>
      </w:r>
    </w:p>
    <w:p>
      <w:pPr>
        <w:jc w:val="both"/>
      </w:pPr>
      <w:r>
        <w:rPr/>
        <w:t xml:space="preserve">8. 偏袒：文章没有平等地呈现双方观点或结果。它主要关注Sirt1-UPRmt途径在鳗鲡鳍再生中的作用，并未充分讨论其他可能参与其中的因素。这种偏袒可能导致读者对整个领域的理解产生偏差。</w:t>
      </w:r>
    </w:p>
    <w:p>
      <w:pPr>
        <w:jc w:val="both"/>
      </w:pPr>
      <w:r>
        <w:rPr/>
        <w:t xml:space="preserve"/>
      </w:r>
    </w:p>
    <w:p>
      <w:pPr>
        <w:jc w:val="both"/>
      </w:pPr>
      <w:r>
        <w:rPr/>
        <w:t xml:space="preserve">9. 是否注意到可能的风险：文章未提及可能与该研究相关的潜在风险或限制。这种忽略可能导致读者对该研究结果的解释和应用产生误导。</w:t>
      </w:r>
    </w:p>
    <w:p>
      <w:pPr>
        <w:jc w:val="both"/>
      </w:pPr>
      <w:r>
        <w:rPr/>
        <w:t xml:space="preserve"/>
      </w:r>
    </w:p>
    <w:p>
      <w:pPr>
        <w:jc w:val="both"/>
      </w:pPr>
      <w:r>
        <w:rPr/>
        <w:t xml:space="preserve">总体而言，上述文章存在一些潜在的偏见和不足之处。它提出了一个有趣的观点，即Sirt1-UPRmt途径在鳗鲡鳍再生中起重要作用，但缺乏充分的实验证据来支持这一观点。此外，文章没有全面考虑其他可能影响鳗鲡鳍再生的因素，并存在一些宣传性语言和偏袒现象。因此，在评估该研究时需要保持审慎，并进一步进行实证研究来验证其结论。</w:t>
      </w:r>
    </w:p>
    <w:p>
      <w:pPr>
        <w:pStyle w:val="Heading1"/>
      </w:pPr>
      <w:bookmarkStart w:id="5" w:name="_Toc5"/>
      <w:r>
        <w:t>Topics for further research:</w:t>
      </w:r>
      <w:bookmarkEnd w:id="5"/>
    </w:p>
    <w:p>
      <w:pPr>
        <w:spacing w:after="0"/>
        <w:numPr>
          <w:ilvl w:val="0"/>
          <w:numId w:val="2"/>
        </w:numPr>
      </w:pPr>
      <w:r>
        <w:rPr/>
        <w:t xml:space="preserve">Sirt1-UPRmt途径的潜在偏见和利益冲突
</w:t>
      </w:r>
    </w:p>
    <w:p>
      <w:pPr>
        <w:spacing w:after="0"/>
        <w:numPr>
          <w:ilvl w:val="0"/>
          <w:numId w:val="2"/>
        </w:numPr>
      </w:pPr>
      <w:r>
        <w:rPr/>
        <w:t xml:space="preserve">其他可能参与鳗鲡鳍再生的途径或机制
</w:t>
      </w:r>
    </w:p>
    <w:p>
      <w:pPr>
        <w:spacing w:after="0"/>
        <w:numPr>
          <w:ilvl w:val="0"/>
          <w:numId w:val="2"/>
        </w:numPr>
      </w:pPr>
      <w:r>
        <w:rPr/>
        <w:t xml:space="preserve">Sirt1-UPRmt途径在鳗鲡鳍再生中的重要性缺乏充分证据
</w:t>
      </w:r>
    </w:p>
    <w:p>
      <w:pPr>
        <w:spacing w:after="0"/>
        <w:numPr>
          <w:ilvl w:val="0"/>
          <w:numId w:val="2"/>
        </w:numPr>
      </w:pPr>
      <w:r>
        <w:rPr/>
        <w:t xml:space="preserve">未考虑其他可能影响鳗鲡鳍再生的因素
</w:t>
      </w:r>
    </w:p>
    <w:p>
      <w:pPr>
        <w:spacing w:after="0"/>
        <w:numPr>
          <w:ilvl w:val="0"/>
          <w:numId w:val="2"/>
        </w:numPr>
      </w:pPr>
      <w:r>
        <w:rPr/>
        <w:t xml:space="preserve">缺乏支持Sirt1激活诱导UPRmt激活的直接实验证据
</w:t>
      </w:r>
    </w:p>
    <w:p>
      <w:pPr>
        <w:spacing w:after="0"/>
        <w:numPr>
          <w:ilvl w:val="0"/>
          <w:numId w:val="2"/>
        </w:numPr>
      </w:pPr>
      <w:r>
        <w:rPr/>
        <w:t xml:space="preserve">未探索与该主张相矛盾的研究结果或观点
</w:t>
      </w:r>
    </w:p>
    <w:p>
      <w:pPr>
        <w:spacing w:after="0"/>
        <w:numPr>
          <w:ilvl w:val="0"/>
          <w:numId w:val="2"/>
        </w:numPr>
      </w:pPr>
      <w:r>
        <w:rPr/>
        <w:t xml:space="preserve">宣传性语言和偏袒现象
</w:t>
      </w:r>
    </w:p>
    <w:p>
      <w:pPr>
        <w:spacing w:after="0"/>
        <w:numPr>
          <w:ilvl w:val="0"/>
          <w:numId w:val="2"/>
        </w:numPr>
      </w:pPr>
      <w:r>
        <w:rPr/>
        <w:t xml:space="preserve">未平等呈现双方观点或结果
</w:t>
      </w:r>
    </w:p>
    <w:p>
      <w:pPr>
        <w:numPr>
          <w:ilvl w:val="0"/>
          <w:numId w:val="2"/>
        </w:numPr>
      </w:pPr>
      <w:r>
        <w:rPr/>
        <w:t xml:space="preserve">未注意到可能的风险和限制
通过对这些关键短语的搜索，用户可以找到更多关于这些问题的信息，并获得更全面的理解。</w:t>
      </w:r>
    </w:p>
    <w:p>
      <w:pPr>
        <w:pStyle w:val="Heading1"/>
      </w:pPr>
      <w:bookmarkStart w:id="6" w:name="_Toc6"/>
      <w:r>
        <w:t>Report location:</w:t>
      </w:r>
      <w:bookmarkEnd w:id="6"/>
    </w:p>
    <w:p>
      <w:hyperlink r:id="rId8" w:history="1">
        <w:r>
          <w:rPr>
            <w:color w:val="2980b9"/>
            <w:u w:val="single"/>
          </w:rPr>
          <w:t xml:space="preserve">https://www.fullpicture.app/item/bbf053afd832dd256762cdcf12956bfb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7C6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89004221010865" TargetMode="External"/><Relationship Id="rId8" Type="http://schemas.openxmlformats.org/officeDocument/2006/relationships/hyperlink" Target="https://www.fullpicture.app/item/bbf053afd832dd256762cdcf12956b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2023-07-30T07:12:05+02:00</dcterms:created>
  <dcterms:modified xsi:type="dcterms:W3CDTF">2023-07-30T07:12:05+02:00</dcterms:modified>
</cp:coreProperties>
</file>

<file path=docProps/custom.xml><?xml version="1.0" encoding="utf-8"?>
<Properties xmlns="http://schemas.openxmlformats.org/officeDocument/2006/custom-properties" xmlns:vt="http://schemas.openxmlformats.org/officeDocument/2006/docPropsVTypes"/>
</file>