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如何计算每个城市或区县距离最近省会城市和距离其所在省的省会城市距离？ - 知乎</w:t>
      </w:r>
      <w:br/>
      <w:hyperlink r:id="rId7" w:history="1">
        <w:r>
          <w:rPr>
            <w:color w:val="2980b9"/>
            <w:u w:val="single"/>
          </w:rPr>
          <w:t xml:space="preserve">https://zhuanlan.zhihu.com/p/358752724</w:t>
        </w:r>
      </w:hyperlink>
    </w:p>
    <w:p>
      <w:pPr>
        <w:pStyle w:val="Heading1"/>
      </w:pPr>
      <w:bookmarkStart w:id="2" w:name="_Toc2"/>
      <w:r>
        <w:t>Article summary:</w:t>
      </w:r>
      <w:bookmarkEnd w:id="2"/>
    </w:p>
    <w:p>
      <w:pPr>
        <w:jc w:val="both"/>
      </w:pPr>
      <w:r>
        <w:rPr/>
        <w:t xml:space="preserve">1. 该文章介绍了如何计算每个城市或区县与所在省会城市的距离以及与其所在省的省会城市的距离。</w:t>
      </w:r>
    </w:p>
    <w:p>
      <w:pPr>
        <w:jc w:val="both"/>
      </w:pPr>
      <w:r>
        <w:rPr/>
        <w:t xml:space="preserve">2. 文章使用R语言中的sf包和st_centroid()函数来读取和处理中国城市行政区划数据，并计算城市的质心位置。</w:t>
      </w:r>
    </w:p>
    <w:p>
      <w:pPr>
        <w:jc w:val="both"/>
      </w:pPr>
      <w:r>
        <w:rPr/>
        <w:t xml:space="preserve">3. 文章还展示了如何筛选出各省会城市，并使用st_distance()函数计算每个城市与其所在省会城市之间的距离。</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对于上述文章，我无法提供详细的批判性分析，因为给出的文本只是一段代码片段，并没有提供足够的信息来进行全面的分析。请提供完整的文章内容以便我能够给出更准确和详细的分析。</w:t>
      </w:r>
    </w:p>
    <w:p>
      <w:pPr>
        <w:pStyle w:val="Heading1"/>
      </w:pPr>
      <w:bookmarkStart w:id="5" w:name="_Toc5"/>
      <w:r>
        <w:t>Topics for further research:</w:t>
      </w:r>
      <w:bookmarkEnd w:id="5"/>
    </w:p>
    <w:p>
      <w:pPr>
        <w:spacing w:after="0"/>
        <w:numPr>
          <w:ilvl w:val="0"/>
          <w:numId w:val="2"/>
        </w:numPr>
      </w:pPr>
      <w:r>
        <w:rPr/>
        <w:t xml:space="preserve">代码片段的背景和目的：了解代码片段的上下文和目的，以便更好地理解其功能和作用。
</w:t>
      </w:r>
    </w:p>
    <w:p>
      <w:pPr>
        <w:spacing w:after="0"/>
        <w:numPr>
          <w:ilvl w:val="0"/>
          <w:numId w:val="2"/>
        </w:numPr>
      </w:pPr>
      <w:r>
        <w:rPr/>
        <w:t xml:space="preserve">代码片段的语法和结构：分析代码片段的语法和结构，包括变量、函数、条件语句等，以确定其逻辑和执行流程。
</w:t>
      </w:r>
    </w:p>
    <w:p>
      <w:pPr>
        <w:spacing w:after="0"/>
        <w:numPr>
          <w:ilvl w:val="0"/>
          <w:numId w:val="2"/>
        </w:numPr>
      </w:pPr>
      <w:r>
        <w:rPr/>
        <w:t xml:space="preserve">代码片段的输入和输出：确定代码片段的输入和输出，以了解其功能和效果。
</w:t>
      </w:r>
    </w:p>
    <w:p>
      <w:pPr>
        <w:spacing w:after="0"/>
        <w:numPr>
          <w:ilvl w:val="0"/>
          <w:numId w:val="2"/>
        </w:numPr>
      </w:pPr>
      <w:r>
        <w:rPr/>
        <w:t xml:space="preserve">代码片段的效率和性能：评估代码片段的效率和性能，包括时间复杂度和空间复杂度，以确定其是否可以优化或改进。
</w:t>
      </w:r>
    </w:p>
    <w:p>
      <w:pPr>
        <w:spacing w:after="0"/>
        <w:numPr>
          <w:ilvl w:val="0"/>
          <w:numId w:val="2"/>
        </w:numPr>
      </w:pPr>
      <w:r>
        <w:rPr/>
        <w:t xml:space="preserve">代码片段的可读性和可维护性：评估代码片段的可读性和可维护性，包括命名规范、注释和代码结构，以确定其是否易于理解和修改。
</w:t>
      </w:r>
    </w:p>
    <w:p>
      <w:pPr>
        <w:numPr>
          <w:ilvl w:val="0"/>
          <w:numId w:val="2"/>
        </w:numPr>
      </w:pPr>
      <w:r>
        <w:rPr/>
        <w:t xml:space="preserve">代码片段的错误和异常处理：分析代码片段的错误和异常处理机制，以确定其是否能够正确处理各种情况和错误。
通过对以上关键短语的分析，您可以提供更准确和详细的批判性分析，以评估代码片段的优点和缺点，并提出改进和优化的建议。</w:t>
      </w:r>
    </w:p>
    <w:p>
      <w:pPr>
        <w:pStyle w:val="Heading1"/>
      </w:pPr>
      <w:bookmarkStart w:id="6" w:name="_Toc6"/>
      <w:r>
        <w:t>Report location:</w:t>
      </w:r>
      <w:bookmarkEnd w:id="6"/>
    </w:p>
    <w:p>
      <w:hyperlink r:id="rId8" w:history="1">
        <w:r>
          <w:rPr>
            <w:color w:val="2980b9"/>
            <w:u w:val="single"/>
          </w:rPr>
          <w:t xml:space="preserve">https://www.fullpicture.app/item/bc8049748cb19e0c685f2c14e36156e6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5E7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358752724" TargetMode="External"/><Relationship Id="rId8" Type="http://schemas.openxmlformats.org/officeDocument/2006/relationships/hyperlink" Target="https://www.fullpicture.app/item/bc8049748cb19e0c685f2c14e36156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2024-04-06T20:14:01+02:00</dcterms:created>
  <dcterms:modified xsi:type="dcterms:W3CDTF">2024-04-06T20:14:01+02:00</dcterms:modified>
</cp:coreProperties>
</file>

<file path=docProps/custom.xml><?xml version="1.0" encoding="utf-8"?>
<Properties xmlns="http://schemas.openxmlformats.org/officeDocument/2006/custom-properties" xmlns:vt="http://schemas.openxmlformats.org/officeDocument/2006/docPropsVTypes"/>
</file>