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投行实战，我在隽泰学院的一天</w:t>
      </w:r>
      <w:br/>
      <w:hyperlink r:id="rId7" w:history="1">
        <w:r>
          <w:rPr>
            <w:color w:val="2980b9"/>
            <w:u w:val="single"/>
          </w:rPr>
          <w:t xml:space="preserve">https://mp.weixin.qq.com/s/MJWc9vzWwOEPOD2701IlOQ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Investment banking is a high-end industry with high entry barriers, but students can gain practical experience through programs like Juntai College.</w:t>
      </w:r>
    </w:p>
    <w:p>
      <w:pPr>
        <w:jc w:val="both"/>
      </w:pPr>
      <w:r>
        <w:rPr/>
        <w:t xml:space="preserve">2. The author's one-day itinerary at Juntai College included attending a roadshow as an investment banker and participating in a project roadshow as an investor.</w:t>
      </w:r>
    </w:p>
    <w:p>
      <w:pPr>
        <w:jc w:val="both"/>
      </w:pPr>
      <w:r>
        <w:rPr/>
        <w:t xml:space="preserve">3. The combination of theory and practice in the program provided valuable training for the author and maximized their abilities.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该文章主要介绍了作者在隽泰学院体验投行实战的一天，强调了实践是检验真理的唯一标准。然而，该文章存在以下问题：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1.潜在偏见及其来源：该文章只介绍了隽泰学院提供的投行实战体验，没有提到其他机构或公司也可能提供类似的实践机会。这可能是因为作者只有在隽泰学院进行过实践，缺乏对其他机构或公司的了解。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2.片面报道：该文章只介绍了投行工作的繁忙和紧张程度，并未涉及到投行工作中可能存在的风险和挑战。例如，高压工作环境可能导致员工身心健康问题。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3.无根据的主张：该文章声称参加隽泰学院的投行实战可以让人们用12小时学习和体验普通人需要三个月才能接触到的事情。然而，这种说法缺乏证据支持。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4.缺失考虑点：该文章没有考虑到不同人群对于投行工作是否适合自己的看法。例如，有些人可能更喜欢从事创意性工作而非传统金融领域。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5.所提出主张缺失证据：该文章声称实践是检验真理的唯一标准，但并未提供相关数据或研究支持这种说法。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6.未探索的反驳：该文章没有探讨投行工作可能存在的负面影响，例如高压工作环境和长时间工作可能导致员工身心健康问题。同时，也没有探讨其他人对于投行工作的不同看法和观点。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7.宣传内容：该文章似乎在宣传隽泰学院提供的投行实战体验，并未提供客观中立的报道。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8.偏袒：该文章只介绍了隽泰学院提供的投行实战体验，而未涉及到其他机构或公司也可能提供类似的实践机会。这可能会给读者留下隽泰学院更好的印象。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9.是否注意到可能的风险：该文章没有涉及到投行工作中可能存在的风险和挑战，缺乏全面性。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institutions or companies offering similar practical experiences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investment banking work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learning in 12 hours what takes others 3 months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individual preferences and suitability for investment banking work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practice is the only way to test truth
</w:t>
      </w:r>
    </w:p>
    <w:p>
      <w:pPr>
        <w:numPr>
          <w:ilvl w:val="0"/>
          <w:numId w:val="2"/>
        </w:numPr>
      </w:pPr>
      <w:r>
        <w:rPr/>
        <w:t xml:space="preserve">Exploration of counterarguments and differing perspectives on investment banking work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https://www.fullpicture.app/item/bc930062d253ea9204f320532c85ee2e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D832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MJWc9vzWwOEPOD2701IlOQ" TargetMode="External"/><Relationship Id="rId8" Type="http://schemas.openxmlformats.org/officeDocument/2006/relationships/hyperlink" Target="https://www.fullpicture.app/item/bc930062d253ea9204f320532c85ee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2023-12-16T07:34:30+01:00</dcterms:created>
  <dcterms:modified xsi:type="dcterms:W3CDTF">2023-12-16T07:34:30+01:00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