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Brooks and Capehart on U.S. border policy and debt ceiling negotiations | PBS NewsHour</w:t>
      </w:r>
      <w:br/>
      <w:hyperlink r:id="rId7" w:history="1">
        <w:r>
          <w:rPr>
            <w:color w:val="2980b9"/>
            <w:u w:val="single"/>
          </w:rPr>
          <w:t xml:space="preserve">https://www.pbs.org/newshour/show/brooks-and-capehart-on-u-s-border-policy-and-debt-ceiling-negotiations</w:t>
        </w:r>
      </w:hyperlink>
    </w:p>
    <w:p>
      <w:pPr>
        <w:pStyle w:val="Heading1"/>
      </w:pPr>
      <w:bookmarkStart w:id="2" w:name="_Toc2"/>
      <w:r>
        <w:t>Article summary:</w:t>
      </w:r>
      <w:bookmarkEnd w:id="2"/>
    </w:p>
    <w:p>
      <w:pPr>
        <w:jc w:val="both"/>
      </w:pPr>
      <w:r>
        <w:rPr/>
        <w:t xml:space="preserve">1. The U.S. Southern border is back in focus as numbers of migrants continue to increase, and the immigration system is outdated and underfunded.</w:t>
      </w:r>
    </w:p>
    <w:p>
      <w:pPr>
        <w:jc w:val="both"/>
      </w:pPr>
      <w:r>
        <w:rPr/>
        <w:t xml:space="preserve">2. Congress needs to pass comprehensive immigration reform, but there are currently no signs of progress.</w:t>
      </w:r>
    </w:p>
    <w:p>
      <w:pPr>
        <w:jc w:val="both"/>
      </w:pPr>
      <w:r>
        <w:rPr/>
        <w:t xml:space="preserve">3. Donald Trump remains a popular political figure, and the media should not appoint themselves as censors or determiners of who gets covered in the country.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"Brooks and Capehart on U.S. border policy and debt ceiling negotiations" by PBS NewsHour discusses the current state of immigration at the US Southern border and the need for comprehensive immigration reform. While the article provides some insights into the issue, it also has several biases and missing points of consideration.</w:t>
      </w:r>
    </w:p>
    <w:p>
      <w:pPr>
        <w:jc w:val="both"/>
      </w:pPr>
      <w:r>
        <w:rPr/>
        <w:t xml:space="preserve"/>
      </w:r>
    </w:p>
    <w:p>
      <w:pPr>
        <w:jc w:val="both"/>
      </w:pPr>
      <w:r>
        <w:rPr/>
        <w:t xml:space="preserve">One potential bias in the article is that it presents a one-sided view of immigration reform, focusing primarily on the need for Congress to pass comprehensive legislation. The article does not explore alternative solutions or counterarguments to this approach, such as incremental reforms or increased enforcement measures.</w:t>
      </w:r>
    </w:p>
    <w:p>
      <w:pPr>
        <w:jc w:val="both"/>
      </w:pPr>
      <w:r>
        <w:rPr/>
        <w:t xml:space="preserve"/>
      </w:r>
    </w:p>
    <w:p>
      <w:pPr>
        <w:jc w:val="both"/>
      </w:pPr>
      <w:r>
        <w:rPr/>
        <w:t xml:space="preserve">Additionally, the article makes unsupported claims about the popularity of Donald Trump's economic policies compared to Joe Biden's. While a Washington Post poll may show Trump with a lead on economic policies, it is unclear how representative this poll is or whether other polls have different results.</w:t>
      </w:r>
    </w:p>
    <w:p>
      <w:pPr>
        <w:jc w:val="both"/>
      </w:pPr>
      <w:r>
        <w:rPr/>
        <w:t xml:space="preserve"/>
      </w:r>
    </w:p>
    <w:p>
      <w:pPr>
        <w:jc w:val="both"/>
      </w:pPr>
      <w:r>
        <w:rPr/>
        <w:t xml:space="preserve">The article also lacks evidence for some of its claims, such as when David Brooks suggests that chaos at the border helped Donald Trump get elected. While there may be some truth to this claim, there is no data presented to support it.</w:t>
      </w:r>
    </w:p>
    <w:p>
      <w:pPr>
        <w:jc w:val="both"/>
      </w:pPr>
      <w:r>
        <w:rPr/>
        <w:t xml:space="preserve"/>
      </w:r>
    </w:p>
    <w:p>
      <w:pPr>
        <w:jc w:val="both"/>
      </w:pPr>
      <w:r>
        <w:rPr/>
        <w:t xml:space="preserve">Furthermore, the article misses important points of consideration related to immigration reform, such as how changes in US foreign policy could impact migration patterns or how technology could be used to improve border security.</w:t>
      </w:r>
    </w:p>
    <w:p>
      <w:pPr>
        <w:jc w:val="both"/>
      </w:pPr>
      <w:r>
        <w:rPr/>
        <w:t xml:space="preserve"/>
      </w:r>
    </w:p>
    <w:p>
      <w:pPr>
        <w:jc w:val="both"/>
      </w:pPr>
      <w:r>
        <w:rPr/>
        <w:t xml:space="preserve">Overall, while the article provides some useful insights into immigration reform and its challenges, it also has several biases and missing points of consideration that limit its usefulness as a comprehensive analysis of the issue.</w:t>
      </w:r>
    </w:p>
    <w:p>
      <w:pPr>
        <w:pStyle w:val="Heading1"/>
      </w:pPr>
      <w:bookmarkStart w:id="5" w:name="_Toc5"/>
      <w:r>
        <w:t>Topics for further research:</w:t>
      </w:r>
      <w:bookmarkEnd w:id="5"/>
    </w:p>
    <w:p>
      <w:pPr>
        <w:spacing w:after="0"/>
        <w:numPr>
          <w:ilvl w:val="0"/>
          <w:numId w:val="2"/>
        </w:numPr>
      </w:pPr>
      <w:r>
        <w:rPr/>
        <w:t xml:space="preserve">Impact of US foreign policy on migration patterns
</w:t>
      </w:r>
    </w:p>
    <w:p>
      <w:pPr>
        <w:spacing w:after="0"/>
        <w:numPr>
          <w:ilvl w:val="0"/>
          <w:numId w:val="2"/>
        </w:numPr>
      </w:pPr>
      <w:r>
        <w:rPr/>
        <w:t xml:space="preserve">Incremental immigration reform measures
</w:t>
      </w:r>
    </w:p>
    <w:p>
      <w:pPr>
        <w:spacing w:after="0"/>
        <w:numPr>
          <w:ilvl w:val="0"/>
          <w:numId w:val="2"/>
        </w:numPr>
      </w:pPr>
      <w:r>
        <w:rPr/>
        <w:t xml:space="preserve">Increased enforcement measures for border security
</w:t>
      </w:r>
    </w:p>
    <w:p>
      <w:pPr>
        <w:spacing w:after="0"/>
        <w:numPr>
          <w:ilvl w:val="0"/>
          <w:numId w:val="2"/>
        </w:numPr>
      </w:pPr>
      <w:r>
        <w:rPr/>
        <w:t xml:space="preserve">Use of technology for border security
</w:t>
      </w:r>
    </w:p>
    <w:p>
      <w:pPr>
        <w:spacing w:after="0"/>
        <w:numPr>
          <w:ilvl w:val="0"/>
          <w:numId w:val="2"/>
        </w:numPr>
      </w:pPr>
      <w:r>
        <w:rPr/>
        <w:t xml:space="preserve">Public opinion on comprehensive immigration reform
</w:t>
      </w:r>
    </w:p>
    <w:p>
      <w:pPr>
        <w:numPr>
          <w:ilvl w:val="0"/>
          <w:numId w:val="2"/>
        </w:numPr>
      </w:pPr>
      <w:r>
        <w:rPr/>
        <w:t xml:space="preserve">Economic policies of Donald Trump and Joe Biden compared</w:t>
      </w:r>
    </w:p>
    <w:p>
      <w:pPr>
        <w:pStyle w:val="Heading1"/>
      </w:pPr>
      <w:bookmarkStart w:id="6" w:name="_Toc6"/>
      <w:r>
        <w:t>Report location:</w:t>
      </w:r>
      <w:bookmarkEnd w:id="6"/>
    </w:p>
    <w:p>
      <w:hyperlink r:id="rId8" w:history="1">
        <w:r>
          <w:rPr>
            <w:color w:val="2980b9"/>
            <w:u w:val="single"/>
          </w:rPr>
          <w:t xml:space="preserve">https://www.fullpicture.app/item/bcadc6944734b767dc583df31fcbb66a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BF7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bs.org/newshour/show/brooks-and-capehart-on-u-s-border-policy-and-debt-ceiling-negotiations" TargetMode="External"/><Relationship Id="rId8" Type="http://schemas.openxmlformats.org/officeDocument/2006/relationships/hyperlink" Target="https://www.fullpicture.app/item/bcadc6944734b767dc583df31fcbb6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2024-01-14T01:49:20+01:00</dcterms:created>
  <dcterms:modified xsi:type="dcterms:W3CDTF">2024-01-14T01:49:20+01:00</dcterms:modified>
</cp:coreProperties>
</file>

<file path=docProps/custom.xml><?xml version="1.0" encoding="utf-8"?>
<Properties xmlns="http://schemas.openxmlformats.org/officeDocument/2006/custom-properties" xmlns:vt="http://schemas.openxmlformats.org/officeDocument/2006/docPropsVTypes"/>
</file>