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河南工业大学</w:t>
      </w:r>
      <w:br/>
      <w:hyperlink r:id="rId7" w:history="1">
        <w:r>
          <w:rPr>
            <w:color w:val="2980b9"/>
            <w:u w:val="single"/>
          </w:rPr>
          <w:t xml:space="preserve">https://www.haut.edu.cn/</w:t>
        </w:r>
      </w:hyperlink>
    </w:p>
    <w:p>
      <w:pPr>
        <w:pStyle w:val="Heading1"/>
      </w:pPr>
      <w:bookmarkStart w:id="2" w:name="_Toc2"/>
      <w:r>
        <w:t>Article summary:</w:t>
      </w:r>
      <w:bookmarkEnd w:id="2"/>
    </w:p>
    <w:p>
      <w:pPr>
        <w:jc w:val="both"/>
      </w:pPr>
      <w:r>
        <w:rPr/>
        <w:t xml:space="preserve">1. 河南工业大学的生物工程学院赵帅课题组在国际著名学术期刊Chemica...发表了重要研究成果。</w:t>
      </w:r>
    </w:p>
    <w:p>
      <w:pPr>
        <w:jc w:val="both"/>
      </w:pPr>
      <w:r>
        <w:rPr/>
        <w:t xml:space="preserve">2. 河南工业大学的罗德平院士团队在国际顶级期刊《Journal of th...发表了重要研究成果。</w:t>
      </w:r>
    </w:p>
    <w:p>
      <w:pPr>
        <w:jc w:val="both"/>
      </w:pPr>
      <w:r>
        <w:rPr/>
        <w:t xml:space="preserve">3. 河南工业大学取得了ESI全球前1%学科总量增至4个的突破。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内容，无法进行详细的批判性分析。因为文章只是简单地列举了一些消息来源，并没有提供具体的信息或观点来进行分析。所以无法对其潜在偏见及其来源、片面报道、无根据的主张、缺失的考虑点、所提出主张的缺失证据、未探索的反驳、宣传内容，偏袒等进行评估。同时，由于文章内容有限，也无法判断是否注意到可能的风险或是否平等地呈现双方观点。</w:t>
      </w:r>
    </w:p>
    <w:p>
      <w:pPr>
        <w:pStyle w:val="Heading1"/>
      </w:pPr>
      <w:bookmarkStart w:id="5" w:name="_Toc5"/>
      <w:r>
        <w:t>Topics for further research:</w:t>
      </w:r>
      <w:bookmarkEnd w:id="5"/>
    </w:p>
    <w:p>
      <w:pPr>
        <w:spacing w:after="0"/>
        <w:numPr>
          <w:ilvl w:val="0"/>
          <w:numId w:val="2"/>
        </w:numPr>
      </w:pPr>
      <w:r>
        <w:rPr/>
        <w:t xml:space="preserve">潜在偏见及其来源：通过搜索相关信息，了解作者的背景和立场，以确定是否存在潜在的偏见，并找出其可能的来源。
</w:t>
      </w:r>
    </w:p>
    <w:p>
      <w:pPr>
        <w:spacing w:after="0"/>
        <w:numPr>
          <w:ilvl w:val="0"/>
          <w:numId w:val="2"/>
        </w:numPr>
      </w:pPr>
      <w:r>
        <w:rPr/>
        <w:t xml:space="preserve">片面报道：查找其他消息来源，以获取更全面的信息和观点，以确定文章是否只提供了一方面的报道。
</w:t>
      </w:r>
    </w:p>
    <w:p>
      <w:pPr>
        <w:spacing w:after="0"/>
        <w:numPr>
          <w:ilvl w:val="0"/>
          <w:numId w:val="2"/>
        </w:numPr>
      </w:pPr>
      <w:r>
        <w:rPr/>
        <w:t xml:space="preserve">无根据的主张：对于文章中提出的任何主张，查找相关证据来支持或反驳这些主张，以确定其是否有根据。
</w:t>
      </w:r>
    </w:p>
    <w:p>
      <w:pPr>
        <w:spacing w:after="0"/>
        <w:numPr>
          <w:ilvl w:val="0"/>
          <w:numId w:val="2"/>
        </w:numPr>
      </w:pPr>
      <w:r>
        <w:rPr/>
        <w:t xml:space="preserve">缺失的考虑点：思考文章中可能忽略的其他重要因素或观点，并寻找相关信息来补充这些考虑点。
</w:t>
      </w:r>
    </w:p>
    <w:p>
      <w:pPr>
        <w:spacing w:after="0"/>
        <w:numPr>
          <w:ilvl w:val="0"/>
          <w:numId w:val="2"/>
        </w:numPr>
      </w:pPr>
      <w:r>
        <w:rPr/>
        <w:t xml:space="preserve">主张的缺失证据：对于文章中提出的任何主张，查找相关证据来支持或反驳这些主张，以确定是否有足够的证据支持。
</w:t>
      </w:r>
    </w:p>
    <w:p>
      <w:pPr>
        <w:numPr>
          <w:ilvl w:val="0"/>
          <w:numId w:val="2"/>
        </w:numPr>
      </w:pPr>
      <w:r>
        <w:rPr/>
        <w:t xml:space="preserve">未探索的反驳：思考文章中可能存在的反驳观点，并查找相关信息来了解这些反驳观点的论据和证据。
通过使用这些关键短语，用户可以更全面地分析文章，并评估其潜在偏见、片面报道、无根据的主张、缺失的考虑点、主张的缺失证据、未探索的反驳等方面。</w:t>
      </w:r>
    </w:p>
    <w:p>
      <w:pPr>
        <w:pStyle w:val="Heading1"/>
      </w:pPr>
      <w:bookmarkStart w:id="6" w:name="_Toc6"/>
      <w:r>
        <w:t>Report location:</w:t>
      </w:r>
      <w:bookmarkEnd w:id="6"/>
    </w:p>
    <w:p>
      <w:hyperlink r:id="rId8" w:history="1">
        <w:r>
          <w:rPr>
            <w:color w:val="2980b9"/>
            <w:u w:val="single"/>
          </w:rPr>
          <w:t xml:space="preserve">https://www.fullpicture.app/item/bcedc22f1a6df7174f5652bd18f249c6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4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ut.edu.cn/" TargetMode="External"/><Relationship Id="rId8" Type="http://schemas.openxmlformats.org/officeDocument/2006/relationships/hyperlink" Target="https://www.fullpicture.app/item/bcedc22f1a6df7174f5652bd18f24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2024-03-10T07:16:26+01:00</dcterms:created>
  <dcterms:modified xsi:type="dcterms:W3CDTF">2024-03-10T07:16:26+01:00</dcterms:modified>
</cp:coreProperties>
</file>

<file path=docProps/custom.xml><?xml version="1.0" encoding="utf-8"?>
<Properties xmlns="http://schemas.openxmlformats.org/officeDocument/2006/custom-properties" xmlns:vt="http://schemas.openxmlformats.org/officeDocument/2006/docPropsVTypes"/>
</file>