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Networks -Peer-to-Peer</w:t>
      </w:r>
      <w:br/>
      <w:hyperlink r:id="rId7" w:history="1">
        <w:r>
          <w:rPr>
            <w:color w:val="2980b9"/>
            <w:u w:val="single"/>
          </w:rPr>
          <w:t xml:space="preserve">https://contenthub.netacad.com/itn-dl/15.2.1</w:t>
        </w:r>
      </w:hyperlink>
    </w:p>
    <w:p>
      <w:pPr>
        <w:pStyle w:val="Heading1"/>
      </w:pPr>
      <w:bookmarkStart w:id="2" w:name="_Toc2"/>
      <w:r>
        <w:t>Article summary:</w:t>
      </w:r>
      <w:bookmarkEnd w:id="2"/>
    </w:p>
    <w:p>
      <w:pPr>
        <w:jc w:val="both"/>
      </w:pPr>
      <w:r>
        <w:rPr/>
        <w:t xml:space="preserve">1. The client/server model involves a device requesting information (client) and a device responding to the request (server).</w:t>
      </w:r>
    </w:p>
    <w:p>
      <w:pPr>
        <w:jc w:val="both"/>
      </w:pPr>
      <w:r>
        <w:rPr/>
        <w:t xml:space="preserve">2. In a peer-to-peer network, data is accessed from a peer device without the use of a dedicated server.</w:t>
      </w:r>
    </w:p>
    <w:p>
      <w:pPr>
        <w:jc w:val="both"/>
      </w:pPr>
      <w:r>
        <w:rPr/>
        <w:t xml:space="preserve">3. Peer-to-peer applications allow devices to act as both clients and servers within the same communication.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introduction to peer-to-peer (P2P) networks and compares them to the client-server model. It explains that in a P2P network, devices can share resources without the need for a dedicated server, and each device can act as both a client and a server. The article also mentions some common P2P applications such as BitTorrent, Direct Connect, eDonkey, and Freenet.</w:t>
      </w:r>
    </w:p>
    <w:p>
      <w:pPr>
        <w:jc w:val="both"/>
      </w:pPr>
      <w:r>
        <w:rPr/>
        <w:t xml:space="preserve"/>
      </w:r>
    </w:p>
    <w:p>
      <w:pPr>
        <w:jc w:val="both"/>
      </w:pPr>
      <w:r>
        <w:rPr/>
        <w:t xml:space="preserve">Overall, the article provides a basic overview of P2P networks and their functionality. However, there are several areas where it could be improved:</w:t>
      </w:r>
    </w:p>
    <w:p>
      <w:pPr>
        <w:jc w:val="both"/>
      </w:pPr>
      <w:r>
        <w:rPr/>
        <w:t xml:space="preserve"/>
      </w:r>
    </w:p>
    <w:p>
      <w:pPr>
        <w:jc w:val="both"/>
      </w:pPr>
      <w:r>
        <w:rPr/>
        <w:t xml:space="preserve">1. Biases: The article does not explicitly mention any biases, but it seems to present P2P networks in a positive light without discussing potential drawbacks or risks associated with them. It focuses on the benefits of resource sharing and decentralized communication but fails to address issues such as security vulnerabilities or copyright infringement.</w:t>
      </w:r>
    </w:p>
    <w:p>
      <w:pPr>
        <w:jc w:val="both"/>
      </w:pPr>
      <w:r>
        <w:rPr/>
        <w:t xml:space="preserve"/>
      </w:r>
    </w:p>
    <w:p>
      <w:pPr>
        <w:jc w:val="both"/>
      </w:pPr>
      <w:r>
        <w:rPr/>
        <w:t xml:space="preserve">2. One-sided reporting: The article primarily focuses on the advantages of P2P networks while neglecting potential disadvantages. For example, it does not mention that P2P networks can be used for illegal file sharing or that they may be more susceptible to malware and viruses compared to client-server networks.</w:t>
      </w:r>
    </w:p>
    <w:p>
      <w:pPr>
        <w:jc w:val="both"/>
      </w:pPr>
      <w:r>
        <w:rPr/>
        <w:t xml:space="preserve"/>
      </w:r>
    </w:p>
    <w:p>
      <w:pPr>
        <w:jc w:val="both"/>
      </w:pPr>
      <w:r>
        <w:rPr/>
        <w:t xml:space="preserve">3. Unsupported claims: The article states that every connected end device in a P2P network can function as both a server and a client without providing evidence or examples to support this claim. It would be helpful to provide specific scenarios or use cases where this is applicable.</w:t>
      </w:r>
    </w:p>
    <w:p>
      <w:pPr>
        <w:jc w:val="both"/>
      </w:pPr>
      <w:r>
        <w:rPr/>
        <w:t xml:space="preserve"/>
      </w:r>
    </w:p>
    <w:p>
      <w:pPr>
        <w:jc w:val="both"/>
      </w:pPr>
      <w:r>
        <w:rPr/>
        <w:t xml:space="preserve">4. Missing points of consideration: The article does not discuss the scalability limitations of P2P networks compared to client-server models. In large-scale networks, managing connections between peers can become challenging, leading to performance issues.</w:t>
      </w:r>
    </w:p>
    <w:p>
      <w:pPr>
        <w:jc w:val="both"/>
      </w:pPr>
      <w:r>
        <w:rPr/>
        <w:t xml:space="preserve"/>
      </w:r>
    </w:p>
    <w:p>
      <w:pPr>
        <w:jc w:val="both"/>
      </w:pPr>
      <w:r>
        <w:rPr/>
        <w:t xml:space="preserve">5. Missing evidence for claims made: The article mentions that some P2P applications use a hybrid system where resource indexes are stored in a centralized directory but does not provide any evidence or examples of such systems.</w:t>
      </w:r>
    </w:p>
    <w:p>
      <w:pPr>
        <w:jc w:val="both"/>
      </w:pPr>
      <w:r>
        <w:rPr/>
        <w:t xml:space="preserve"/>
      </w:r>
    </w:p>
    <w:p>
      <w:pPr>
        <w:jc w:val="both"/>
      </w:pPr>
      <w:r>
        <w:rPr/>
        <w:t xml:space="preserve">6. Unexplored counterarguments: The article does not address potential counterarguments to the use of P2P networks, such as concerns about privacy or the difficulty of regulating illegal activities on these networks.</w:t>
      </w:r>
    </w:p>
    <w:p>
      <w:pPr>
        <w:jc w:val="both"/>
      </w:pPr>
      <w:r>
        <w:rPr/>
        <w:t xml:space="preserve"/>
      </w:r>
    </w:p>
    <w:p>
      <w:pPr>
        <w:jc w:val="both"/>
      </w:pPr>
      <w:r>
        <w:rPr/>
        <w:t xml:space="preserve">7. Promotional content: The article mentions specific P2P applications like BitTorrent and provides links to their websites, which could be seen as promotional content rather than objective information.</w:t>
      </w:r>
    </w:p>
    <w:p>
      <w:pPr>
        <w:jc w:val="both"/>
      </w:pPr>
      <w:r>
        <w:rPr/>
        <w:t xml:space="preserve"/>
      </w:r>
    </w:p>
    <w:p>
      <w:pPr>
        <w:jc w:val="both"/>
      </w:pPr>
      <w:r>
        <w:rPr/>
        <w:t xml:space="preserve">8. Partiality: The article focuses solely on P2P networks and does not provide a balanced comparison with client-server models. It would be beneficial to discuss the advantages and disadvantages of both approaches to give readers a more comprehensive understanding.</w:t>
      </w:r>
    </w:p>
    <w:p>
      <w:pPr>
        <w:jc w:val="both"/>
      </w:pPr>
      <w:r>
        <w:rPr/>
        <w:t xml:space="preserve"/>
      </w:r>
    </w:p>
    <w:p>
      <w:pPr>
        <w:jc w:val="both"/>
      </w:pPr>
      <w:r>
        <w:rPr/>
        <w:t xml:space="preserve">In conclusion, while the article provides a basic introduction to P2P networks, it has several shortcomings in terms of biases, one-sided reporting, unsupported claims, missing points of consideration, missing evidence for claims made, unexplored counterarguments, promotional content, partiality, and lack of risk assessment. To improve its quality and objectivity, the article should address these issues and provide a more balanced perspective on P2P networks.</w:t>
      </w:r>
    </w:p>
    <w:p>
      <w:pPr>
        <w:pStyle w:val="Heading1"/>
      </w:pPr>
      <w:bookmarkStart w:id="5" w:name="_Toc5"/>
      <w:r>
        <w:t>Topics for further research:</w:t>
      </w:r>
      <w:bookmarkEnd w:id="5"/>
    </w:p>
    <w:p>
      <w:pPr>
        <w:spacing w:after="0"/>
        <w:numPr>
          <w:ilvl w:val="0"/>
          <w:numId w:val="2"/>
        </w:numPr>
      </w:pPr>
      <w:r>
        <w:rPr/>
        <w:t xml:space="preserve">Potential risks and vulnerabilities of peer-to-peer networks
</w:t>
      </w:r>
    </w:p>
    <w:p>
      <w:pPr>
        <w:spacing w:after="0"/>
        <w:numPr>
          <w:ilvl w:val="0"/>
          <w:numId w:val="2"/>
        </w:numPr>
      </w:pPr>
      <w:r>
        <w:rPr/>
        <w:t xml:space="preserve">Legal implications of file sharing on P2P networks
</w:t>
      </w:r>
    </w:p>
    <w:p>
      <w:pPr>
        <w:spacing w:after="0"/>
        <w:numPr>
          <w:ilvl w:val="0"/>
          <w:numId w:val="2"/>
        </w:numPr>
      </w:pPr>
      <w:r>
        <w:rPr/>
        <w:t xml:space="preserve">Security measures for protecting P2P networks from malware and viruses
</w:t>
      </w:r>
    </w:p>
    <w:p>
      <w:pPr>
        <w:spacing w:after="0"/>
        <w:numPr>
          <w:ilvl w:val="0"/>
          <w:numId w:val="2"/>
        </w:numPr>
      </w:pPr>
      <w:r>
        <w:rPr/>
        <w:t xml:space="preserve">Scalability challenges in large-scale peer-to-peer networks
</w:t>
      </w:r>
    </w:p>
    <w:p>
      <w:pPr>
        <w:spacing w:after="0"/>
        <w:numPr>
          <w:ilvl w:val="0"/>
          <w:numId w:val="2"/>
        </w:numPr>
      </w:pPr>
      <w:r>
        <w:rPr/>
        <w:t xml:space="preserve">Hybrid P2P systems with centralized resource indexes
</w:t>
      </w:r>
    </w:p>
    <w:p>
      <w:pPr>
        <w:numPr>
          <w:ilvl w:val="0"/>
          <w:numId w:val="2"/>
        </w:numPr>
      </w:pPr>
      <w:r>
        <w:rPr/>
        <w:t xml:space="preserve">Privacy concerns and regulation of P2P networks</w:t>
      </w:r>
    </w:p>
    <w:p>
      <w:pPr>
        <w:pStyle w:val="Heading1"/>
      </w:pPr>
      <w:bookmarkStart w:id="6" w:name="_Toc6"/>
      <w:r>
        <w:t>Report location:</w:t>
      </w:r>
      <w:bookmarkEnd w:id="6"/>
    </w:p>
    <w:p>
      <w:hyperlink r:id="rId8" w:history="1">
        <w:r>
          <w:rPr>
            <w:color w:val="2980b9"/>
            <w:u w:val="single"/>
          </w:rPr>
          <w:t xml:space="preserve">https://www.fullpicture.app/item/bd0c08b72434c7d93adcd98f710b62d2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0E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hub.netacad.com/itn-dl/15.2.1" TargetMode="External"/><Relationship Id="rId8" Type="http://schemas.openxmlformats.org/officeDocument/2006/relationships/hyperlink" Target="https://www.fullpicture.app/item/bd0c08b72434c7d93adcd98f710b6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2024-04-19T01:12:53+02:00</dcterms:created>
  <dcterms:modified xsi:type="dcterms:W3CDTF">2024-04-19T01:12:53+02:00</dcterms:modified>
</cp:coreProperties>
</file>

<file path=docProps/custom.xml><?xml version="1.0" encoding="utf-8"?>
<Properties xmlns="http://schemas.openxmlformats.org/officeDocument/2006/custom-properties" xmlns:vt="http://schemas.openxmlformats.org/officeDocument/2006/docPropsVTypes"/>
</file>