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 Study on Air Combat Decision Using Approximated Dynamic Programming</w:t>
      </w:r>
      <w:br/>
      <w:hyperlink r:id="rId7" w:history="1">
        <w:r>
          <w:rPr>
            <w:color w:val="2980b9"/>
            <w:u w:val="single"/>
          </w:rPr>
          <w:t xml:space="preserve">https://www.hindawi.com/journals/mpe/2014/183401/</w:t>
        </w:r>
      </w:hyperlink>
    </w:p>
    <w:p>
      <w:pPr>
        <w:pStyle w:val="Heading1"/>
      </w:pPr>
      <w:bookmarkStart w:id="2" w:name="_Toc2"/>
      <w:r>
        <w:t>Article summary:</w:t>
      </w:r>
      <w:bookmarkEnd w:id="2"/>
    </w:p>
    <w:p>
      <w:pPr>
        <w:jc w:val="both"/>
      </w:pPr>
      <w:r>
        <w:rPr/>
        <w:t xml:space="preserve">1. This paper studies the use of approximated dynamic programming (ADP) to build a high performance decision model for air combat in 1 versus 1 scenarios.</w:t>
      </w:r>
    </w:p>
    <w:p>
      <w:pPr>
        <w:jc w:val="both"/>
      </w:pPr>
      <w:r>
        <w:rPr/>
        <w:t xml:space="preserve">2. ADP replaces the iterative process for policy improvement with mass sampling from history trajectories and utility function approximating, leading to high efficiency on policy improvement.</w:t>
      </w:r>
    </w:p>
    <w:p>
      <w:pPr>
        <w:jc w:val="both"/>
      </w:pPr>
      <w:r>
        <w:rPr/>
        <w:t xml:space="preserve">3. Experiments show that the plane is more offensive when following policy derived from ADP approach other than the baseline Min-Max policy, reducing “time to win” but increasing cumulated probability of being killed by enemy.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approximated dynamic programming (ADP) can be used to build a high performance decision model for air combat in 1 versus 1 scenarios. The article is well written and provides a clear explanation of the concept and its application in this context. The authors provide evidence from experiments that demonstrate the effectiveness of their proposed approach, which adds credibility to their claims.</w:t>
      </w:r>
    </w:p>
    <w:p>
      <w:pPr>
        <w:jc w:val="both"/>
      </w:pPr>
      <w:r>
        <w:rPr/>
        <w:t xml:space="preserve">However, there are some potential biases and missing points of consideration that should be noted. Firstly, the article does not explore any counterarguments or alternative approaches that could be used for this problem. Secondly, it does not discuss any possible risks associated with using ADP in this context, such as potential errors or inaccuracies due to approximation techniques used in ADP algorithms. Finally, while the authors provide evidence from experiments to support their claims, they do not provide any evidence from real-world applications or deployments of their proposed approach which could further add credibility to their claims.</w:t>
      </w:r>
    </w:p>
    <w:p>
      <w:pPr>
        <w:pStyle w:val="Heading1"/>
      </w:pPr>
      <w:bookmarkStart w:id="5" w:name="_Toc5"/>
      <w:r>
        <w:t>Topics for further research:</w:t>
      </w:r>
      <w:bookmarkEnd w:id="5"/>
    </w:p>
    <w:p>
      <w:pPr>
        <w:spacing w:after="0"/>
        <w:numPr>
          <w:ilvl w:val="0"/>
          <w:numId w:val="2"/>
        </w:numPr>
      </w:pPr>
      <w:r>
        <w:rPr/>
        <w:t xml:space="preserve">Alternative approaches for air combat decision models</w:t>
      </w:r>
    </w:p>
    <w:p>
      <w:pPr>
        <w:spacing w:after="0"/>
        <w:numPr>
          <w:ilvl w:val="0"/>
          <w:numId w:val="2"/>
        </w:numPr>
      </w:pPr>
      <w:r>
        <w:rPr/>
        <w:t xml:space="preserve">Risks associated with approximated dynamic programming</w:t>
      </w:r>
    </w:p>
    <w:p>
      <w:pPr>
        <w:spacing w:after="0"/>
        <w:numPr>
          <w:ilvl w:val="0"/>
          <w:numId w:val="2"/>
        </w:numPr>
      </w:pPr>
      <w:r>
        <w:rPr/>
        <w:t xml:space="preserve">Real-world applications of ADP in air combat</w:t>
      </w:r>
    </w:p>
    <w:p>
      <w:pPr>
        <w:spacing w:after="0"/>
        <w:numPr>
          <w:ilvl w:val="0"/>
          <w:numId w:val="2"/>
        </w:numPr>
      </w:pPr>
      <w:r>
        <w:rPr/>
        <w:t xml:space="preserve">Accuracy of approximated dynamic programming algorithms</w:t>
      </w:r>
    </w:p>
    <w:p>
      <w:pPr>
        <w:spacing w:after="0"/>
        <w:numPr>
          <w:ilvl w:val="0"/>
          <w:numId w:val="2"/>
        </w:numPr>
      </w:pPr>
      <w:r>
        <w:rPr/>
        <w:t xml:space="preserve">Counterarguments to using ADP in air combat</w:t>
      </w:r>
    </w:p>
    <w:p>
      <w:pPr>
        <w:numPr>
          <w:ilvl w:val="0"/>
          <w:numId w:val="2"/>
        </w:numPr>
      </w:pPr>
      <w:r>
        <w:rPr/>
        <w:t xml:space="preserve">Deployment of ADP in air combat decision models</w:t>
      </w:r>
    </w:p>
    <w:p>
      <w:pPr>
        <w:pStyle w:val="Heading1"/>
      </w:pPr>
      <w:bookmarkStart w:id="6" w:name="_Toc6"/>
      <w:r>
        <w:t>Report location:</w:t>
      </w:r>
      <w:bookmarkEnd w:id="6"/>
    </w:p>
    <w:p>
      <w:hyperlink r:id="rId8" w:history="1">
        <w:r>
          <w:rPr>
            <w:color w:val="2980b9"/>
            <w:u w:val="single"/>
          </w:rPr>
          <w:t xml:space="preserve">https://www.fullpicture.app/item/bd702292cf703dcda6dc3d9a206cf543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0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14/183401/" TargetMode="External"/><Relationship Id="rId8" Type="http://schemas.openxmlformats.org/officeDocument/2006/relationships/hyperlink" Target="https://www.fullpicture.app/item/bd702292cf703dcda6dc3d9a206cf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2023-02-19T12:45:46+01:00</dcterms:created>
  <dcterms:modified xsi:type="dcterms:W3CDTF">2023-02-19T12:45:46+01:00</dcterms:modified>
</cp:coreProperties>
</file>

<file path=docProps/custom.xml><?xml version="1.0" encoding="utf-8"?>
<Properties xmlns="http://schemas.openxmlformats.org/officeDocument/2006/custom-properties" xmlns:vt="http://schemas.openxmlformats.org/officeDocument/2006/docPropsVTypes"/>
</file>