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Plant functional types and ecosystem function in relation to global change - Diaz - 1997 - Journal of Vegetation Science - Wiley Online Library</w:t>
      </w:r>
      <w:br/>
      <w:hyperlink r:id="rId7" w:history="1">
        <w:r>
          <w:rPr>
            <w:color w:val="2980b9"/>
            <w:u w:val="single"/>
          </w:rPr>
          <w:t xml:space="preserve">https://onlinelibrary.wiley.com/doi/abs/10.2307/3237198</w:t>
        </w:r>
      </w:hyperlink>
    </w:p>
    <w:p>
      <w:pPr>
        <w:pStyle w:val="Heading1"/>
      </w:pPr>
      <w:bookmarkStart w:id="2" w:name="_Toc2"/>
      <w:r>
        <w:t>Article summary:</w:t>
      </w:r>
      <w:bookmarkEnd w:id="2"/>
    </w:p>
    <w:p>
      <w:pPr>
        <w:jc w:val="both"/>
      </w:pPr>
      <w:r>
        <w:rPr/>
        <w:t xml:space="preserve">1. 本文研究了植物功能类型（PFTs）在中西部阿根廷的生态系统功能中的作用。通过分析植物特征和多元统计技术，研究人员确定了八种PFTs，并发现了植物特征之间的权衡关系。</w:t>
      </w:r>
    </w:p>
    <w:p>
      <w:pPr>
        <w:jc w:val="both"/>
      </w:pPr>
      <w:r>
        <w:rPr/>
        <w:t xml:space="preserve">2. 研究人员使用易于测量的植物特征和63个样地中各个物种的覆盖度，预测了区域梯度上的主要群落-生态系统过程。他们还推测了全球气候变化对PFTs和生态系统的可能影响，并分析了它们对变化气候条件下迁移的可能性。</w:t>
      </w:r>
    </w:p>
    <w:p>
      <w:pPr>
        <w:jc w:val="both"/>
      </w:pPr>
      <w:r>
        <w:rPr/>
        <w:t xml:space="preserve">3. 最后，文章讨论了这种方法在预测植物分布变化和生态系统过程在未来一个世纪内的优势和局限性。</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潜在偏见及其来源：文章作者来自阿根廷的一个研究机构，可能存在地域偏见。他们的研究重点是中西部阿根廷的植物群落，这可能导致对其他地区或生态系统的认识不足。</w:t>
      </w:r>
    </w:p>
    <w:p>
      <w:pPr>
        <w:jc w:val="both"/>
      </w:pPr>
      <w:r>
        <w:rPr/>
        <w:t xml:space="preserve"/>
      </w:r>
    </w:p>
    <w:p>
      <w:pPr>
        <w:jc w:val="both"/>
      </w:pPr>
      <w:r>
        <w:rPr/>
        <w:t xml:space="preserve">2. 片面报道：文章提到了植物功能类型（PFTs）与气候变化研究之间的联系，但没有提及其他可能影响生态系统功能的因素，如土壤质量、人类活动等。这种片面报道可能导致对整个生态系统功能影响的误解。</w:t>
      </w:r>
    </w:p>
    <w:p>
      <w:pPr>
        <w:jc w:val="both"/>
      </w:pPr>
      <w:r>
        <w:rPr/>
        <w:t xml:space="preserve"/>
      </w:r>
    </w:p>
    <w:p>
      <w:pPr>
        <w:jc w:val="both"/>
      </w:pPr>
      <w:r>
        <w:rPr/>
        <w:t xml:space="preserve">3. 无根据的主张：文章提到使用植物特征和多元统计技术确定了八种PFTs，并预测了这些PFTs对全球气候变化的响应。然而，文章没有提供足够的证据来支持这些主张，例如具体数据、实验结果等。</w:t>
      </w:r>
    </w:p>
    <w:p>
      <w:pPr>
        <w:jc w:val="both"/>
      </w:pPr>
      <w:r>
        <w:rPr/>
        <w:t xml:space="preserve"/>
      </w:r>
    </w:p>
    <w:p>
      <w:pPr>
        <w:jc w:val="both"/>
      </w:pPr>
      <w:r>
        <w:rPr/>
        <w:t xml:space="preserve">4. 缺失的考虑点：文章没有讨论其他可能影响PFTs和生态系统功能的因素，如物种相互作用、竞争关系等。这些因素对于理解生态系统响应和适应气候变化至关重要。</w:t>
      </w:r>
    </w:p>
    <w:p>
      <w:pPr>
        <w:jc w:val="both"/>
      </w:pPr>
      <w:r>
        <w:rPr/>
        <w:t xml:space="preserve"/>
      </w:r>
    </w:p>
    <w:p>
      <w:pPr>
        <w:jc w:val="both"/>
      </w:pPr>
      <w:r>
        <w:rPr/>
        <w:t xml:space="preserve">5. 所提出主张的缺失证据：文章提到了PFTs对气候变化的可能响应，但没有提供足够的证据来支持这些主张。例如，他们没有引用其他研究或实验结果来支持他们的观点。</w:t>
      </w:r>
    </w:p>
    <w:p>
      <w:pPr>
        <w:jc w:val="both"/>
      </w:pPr>
      <w:r>
        <w:rPr/>
        <w:t xml:space="preserve"/>
      </w:r>
    </w:p>
    <w:p>
      <w:pPr>
        <w:jc w:val="both"/>
      </w:pPr>
      <w:r>
        <w:rPr/>
        <w:t xml:space="preserve">6. 未探索的反驳：文章没有探讨可能与其主张相矛盾的观点或研究结果。这种未探索反驳可能导致对问题的全面理解不足。</w:t>
      </w:r>
    </w:p>
    <w:p>
      <w:pPr>
        <w:jc w:val="both"/>
      </w:pPr>
      <w:r>
        <w:rPr/>
        <w:t xml:space="preserve"/>
      </w:r>
    </w:p>
    <w:p>
      <w:pPr>
        <w:jc w:val="both"/>
      </w:pPr>
      <w:r>
        <w:rPr/>
        <w:t xml:space="preserve">7. 宣传内容和偏袒：文章似乎在宣传使用植物功能类型作为预测气候变化影响的有效工具。然而，作者并没有充分讨论该方法的局限性和不确定性，从而可能导致读者对其可靠性产生误解。</w:t>
      </w:r>
    </w:p>
    <w:p>
      <w:pPr>
        <w:jc w:val="both"/>
      </w:pPr>
      <w:r>
        <w:rPr/>
        <w:t xml:space="preserve"/>
      </w:r>
    </w:p>
    <w:p>
      <w:pPr>
        <w:jc w:val="both"/>
      </w:pPr>
      <w:r>
        <w:rPr/>
        <w:t xml:space="preserve">8. 是否注意到可能的风险：文章没有明确讨论使用植物功能类型进行预测和决策制定可能存在的风险。例如，由于复杂性和不确定性，将PFTs直接应用于管理和保护决策可能会带来一定程度上的风险。</w:t>
      </w:r>
    </w:p>
    <w:p>
      <w:pPr>
        <w:jc w:val="both"/>
      </w:pPr>
      <w:r>
        <w:rPr/>
        <w:t xml:space="preserve"/>
      </w:r>
    </w:p>
    <w:p>
      <w:pPr>
        <w:jc w:val="both"/>
      </w:pPr>
      <w:r>
        <w:rPr/>
        <w:t xml:space="preserve">9. 没有平等地呈现双方：文章似乎只关注了植物功能类型与生态系统功能之间的联系，并未平等地考虑其他观点或研究结果。这可能导致读者对问题的全面理解不足。</w:t>
      </w:r>
    </w:p>
    <w:p>
      <w:pPr>
        <w:jc w:val="both"/>
      </w:pPr>
      <w:r>
        <w:rPr/>
        <w:t xml:space="preserve"/>
      </w:r>
    </w:p>
    <w:p>
      <w:pPr>
        <w:jc w:val="both"/>
      </w:pPr>
      <w:r>
        <w:rPr/>
        <w:t xml:space="preserve">总之，上述文章在讨论植物功能类型与生态系统功能之间的关系时存在一些潜在的偏见和局限性。它可能过于强调了植物特征和PFTs在预测气候变化影响方面的作用，而忽视了其他重要因素。此外，文章没有提供足够的证据来支持其主张，并未充分探讨可能存在的反驳观点或风险。因此，读者应该谨慎对待该文章中提出的观点，并寻找更多相关研究来获得更全面和客观的认识。</w:t>
      </w:r>
    </w:p>
    <w:p>
      <w:pPr>
        <w:pStyle w:val="Heading1"/>
      </w:pPr>
      <w:bookmarkStart w:id="5" w:name="_Toc5"/>
      <w:r>
        <w:t>Topics for further research:</w:t>
      </w:r>
      <w:bookmarkEnd w:id="5"/>
    </w:p>
    <w:p>
      <w:pPr>
        <w:spacing w:after="0"/>
        <w:numPr>
          <w:ilvl w:val="0"/>
          <w:numId w:val="2"/>
        </w:numPr>
      </w:pPr>
      <w:r>
        <w:rPr/>
        <w:t xml:space="preserve">植物功能类型与其他生态系统因素的关系
</w:t>
      </w:r>
    </w:p>
    <w:p>
      <w:pPr>
        <w:spacing w:after="0"/>
        <w:numPr>
          <w:ilvl w:val="0"/>
          <w:numId w:val="2"/>
        </w:numPr>
      </w:pPr>
      <w:r>
        <w:rPr/>
        <w:t xml:space="preserve">植物功能类型的预测能力和准确性
</w:t>
      </w:r>
    </w:p>
    <w:p>
      <w:pPr>
        <w:spacing w:after="0"/>
        <w:numPr>
          <w:ilvl w:val="0"/>
          <w:numId w:val="2"/>
        </w:numPr>
      </w:pPr>
      <w:r>
        <w:rPr/>
        <w:t xml:space="preserve">植物功能类型在管理和保护决策中的应用风险
</w:t>
      </w:r>
    </w:p>
    <w:p>
      <w:pPr>
        <w:spacing w:after="0"/>
        <w:numPr>
          <w:ilvl w:val="0"/>
          <w:numId w:val="2"/>
        </w:numPr>
      </w:pPr>
      <w:r>
        <w:rPr/>
        <w:t xml:space="preserve">其他可能影响生态系统功能的因素
</w:t>
      </w:r>
    </w:p>
    <w:p>
      <w:pPr>
        <w:spacing w:after="0"/>
        <w:numPr>
          <w:ilvl w:val="0"/>
          <w:numId w:val="2"/>
        </w:numPr>
      </w:pPr>
      <w:r>
        <w:rPr/>
        <w:t xml:space="preserve">植物功能类型与物种相互作用和竞争关系的关系
</w:t>
      </w:r>
    </w:p>
    <w:p>
      <w:pPr>
        <w:numPr>
          <w:ilvl w:val="0"/>
          <w:numId w:val="2"/>
        </w:numPr>
      </w:pPr>
      <w:r>
        <w:rPr/>
        <w:t xml:space="preserve">植物功能类型在不同地区和生态系统中的适用性和普适性</w:t>
      </w:r>
    </w:p>
    <w:p>
      <w:pPr>
        <w:pStyle w:val="Heading1"/>
      </w:pPr>
      <w:bookmarkStart w:id="6" w:name="_Toc6"/>
      <w:r>
        <w:t>Report location:</w:t>
      </w:r>
      <w:bookmarkEnd w:id="6"/>
    </w:p>
    <w:p>
      <w:hyperlink r:id="rId8" w:history="1">
        <w:r>
          <w:rPr>
            <w:color w:val="2980b9"/>
            <w:u w:val="single"/>
          </w:rPr>
          <w:t xml:space="preserve">https://www.fullpicture.app/item/bde54fa203545e2142c9b5e8841e8c57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3D93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abs/10.2307/3237198" TargetMode="External"/><Relationship Id="rId8" Type="http://schemas.openxmlformats.org/officeDocument/2006/relationships/hyperlink" Target="https://www.fullpicture.app/item/bde54fa203545e2142c9b5e8841e8c5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2023-12-25T21:00:34+01:00</dcterms:created>
  <dcterms:modified xsi:type="dcterms:W3CDTF">2023-12-25T21:00:34+01:00</dcterms:modified>
</cp:coreProperties>
</file>

<file path=docProps/custom.xml><?xml version="1.0" encoding="utf-8"?>
<Properties xmlns="http://schemas.openxmlformats.org/officeDocument/2006/custom-properties" xmlns:vt="http://schemas.openxmlformats.org/officeDocument/2006/docPropsVTypes"/>
</file>