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MAGIA FORTE - Magia Forte</w:t>
      </w:r>
      <w:br/>
      <w:hyperlink r:id="rId7" w:history="1">
        <w:r>
          <w:rPr>
            <w:color w:val="2980b9"/>
            <w:u w:val="single"/>
          </w:rPr>
          <w:t xml:space="preserve">https://magiaforte.com.br/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Mago Gilberto tem mais de 30 anos de experiência em trabalhos espirituais e é respeitoso e ético com seus clientes, mantendo sigilo absoluto.</w:t>
      </w:r>
    </w:p>
    <w:p>
      <w:pPr>
        <w:jc w:val="both"/>
      </w:pPr>
      <w:r>
        <w:rPr/>
        <w:t xml:space="preserve">2. Ele oferece uma variedade de especialidades, incluindo magia negra e magia branca, para resolver problemas amorosos, financeiros, de saúde espiritual e outros.</w:t>
      </w:r>
    </w:p>
    <w:p>
      <w:pPr>
        <w:jc w:val="both"/>
      </w:pPr>
      <w:r>
        <w:rPr/>
        <w:t xml:space="preserve">3. Seus clientes estão 100% satisfeitos com seu trabalho e ele tem uma reputação impecável sem nenhuma reclamação no Reclame Aqui.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"Magia Forte" apresenta uma série de serviços oferecidos pelo Mago Gilberto, que trabalha com magia há mais de 30 anos. O texto destaca a vasta experiência do Mago em resolver problemas difíceis de pessoas no Brasil e no exterior, além de enfatizar o sigilo absoluto e a satisfação dos clientes.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apresenta as especialidades do Mago Gilberto, que incluem amarração amorosa, magia goétia, magia negra, magia branca e soluções em diversas áreas da vida, como amor, finanças, saúde espiritual e proteção. O texto também destaca a rapidez na realização dos trabalhos espirituais e a eficácia das magias poderosas.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artigo pode ser visto como promocional e parcial em relação aos serviços oferecidos pelo Mago Gilberto. Embora o texto mencione a ética e o respeito às intimidades das pessoas, não há informações sobre as fontes ou evidências para as reivindicações feitas sobre os resultados dos trabalhos espirituais.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contra-argumentos ou pontos de consideração ausentes em relação à prática da magia negra e outras formas de trabalho espiritual. Também não é mencionado se existem possíveis riscos ou consequências negativas associadas ao uso dessas práticas.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"Magia Forte" apresente uma visão positiva dos serviços oferecidos pelo Mago Gilberto, é importante abordar essas questões críticas para fornecer uma análise mais equilibrada e informativa.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riscos ou consequências negativas associadas ao uso da magia negra e outras formas de trabalho espiritual?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contra-argumentos ou pontos de consideração ausentes em relação à prática da magia negra?
</w:t>
      </w:r>
    </w:p>
    <w:p>
      <w:pPr>
        <w:spacing w:after="0"/>
        <w:numPr>
          <w:ilvl w:val="0"/>
          <w:numId w:val="2"/>
        </w:numPr>
      </w:pPr>
      <w:r>
        <w:rPr/>
        <w:t xml:space="preserve">Qual é a opinião de especialistas em espiritualidade e religião sobre a eficácia da magia e dos trabalhos espirituais?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ou pesquisas científicas que comprovem a eficácia da magia e dos trabalhos espirituais?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diferenças entre a magia branca e a magia negra</w:t>
      </w:r>
    </w:p>
    <w:p>
      <w:pPr>
        <w:spacing w:after="0"/>
        <w:numPr>
          <w:ilvl w:val="0"/>
          <w:numId w:val="2"/>
        </w:numPr>
      </w:pPr>
      <w:r>
        <w:rPr/>
        <w:t xml:space="preserve">e como elas podem afetar os resultados dos trabalhos espirituais?
</w:t>
      </w:r>
    </w:p>
    <w:p>
      <w:pPr>
        <w:numPr>
          <w:ilvl w:val="0"/>
          <w:numId w:val="2"/>
        </w:numPr>
      </w:pPr>
      <w:r>
        <w:rPr/>
        <w:t xml:space="preserve">Como escolher um praticante de magia ou trabalhador espiritual confiável e ético?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https://www.fullpicture.app/item/be0392939494c1d4dc15f1928a1bb401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C2A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iaforte.com.br/" TargetMode="External"/><Relationship Id="rId8" Type="http://schemas.openxmlformats.org/officeDocument/2006/relationships/hyperlink" Target="https://www.fullpicture.app/item/be0392939494c1d4dc15f1928a1bb4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2024-01-26T13:32:18+01:00</dcterms:created>
  <dcterms:modified xsi:type="dcterms:W3CDTF">2024-01-26T13:32:18+01:00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