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Bad Is The Indictment For Trump? | FiveThirtyEight</w:t>
      </w:r>
      <w:br/>
      <w:hyperlink r:id="rId7" w:history="1">
        <w:r>
          <w:rPr>
            <w:color w:val="2980b9"/>
            <w:u w:val="single"/>
          </w:rPr>
          <w:t xml:space="preserve">https://fivethirtyeight.com/features/trump-indictment-charges-chat/</w:t>
        </w:r>
      </w:hyperlink>
    </w:p>
    <w:p>
      <w:pPr>
        <w:pStyle w:val="Heading1"/>
      </w:pPr>
      <w:bookmarkStart w:id="2" w:name="_Toc2"/>
      <w:r>
        <w:t>Article summary:</w:t>
      </w:r>
      <w:bookmarkEnd w:id="2"/>
    </w:p>
    <w:p>
      <w:pPr>
        <w:jc w:val="both"/>
      </w:pPr>
      <w:r>
        <w:rPr/>
        <w:t xml:space="preserve">1. Donald Trump has been arraigned in a Manhattan courthouse and pleaded not guilty to 34 felony counts of falsifying business records stemming from his payment to Stormy Daniels. Prosecutors will have to prove that Trump committed this offense with the intent to commit or conceal another crime, which they allege was an illegal conspiracy to promote his candidacy during the 2016 election.</w:t>
      </w:r>
    </w:p>
    <w:p>
      <w:pPr>
        <w:jc w:val="both"/>
      </w:pPr>
      <w:r>
        <w:rPr/>
        <w:t xml:space="preserve">2. The indictment has raised questions about whether state prosecutors can prosecute federal candidates for violating state election laws. Legal experts have expressed skepticism about the election-law theory in particular, and fighting over that piece of the case could tie things up for a long time.</w:t>
      </w:r>
    </w:p>
    <w:p>
      <w:pPr>
        <w:jc w:val="both"/>
      </w:pPr>
      <w:r>
        <w:rPr/>
        <w:t xml:space="preserve">3. Despite the charges against him, Republican lawmakers and voters are largely standing by Trump, with many believing that the indictment is more the result of a "witch hunt" than a legitimate investigation. Further indictments may make Trump supporters more likely to think that this is a "witch hunt" against him but could also make them more likely to abandon him in the long term if he becomes too weighed down by drama.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Artikkelen "How Bad Is The Indictment For Trump?" fra FiveThirtyEight gir en grundig gjennomgang av de nylige anklagene mot tidligere president Donald Trump. Artikkelen diskuterer de 34 anklagene om forfalskning av forretningsdokumenter knyttet til betalingen til Stormy Daniels og hvordan påtalemyndighetene vil argumentere for at dette var en del av en større plan for å undertrykke negative historier om Trump under valgkampen i 2016.</w:t>
      </w:r>
    </w:p>
    <w:p>
      <w:pPr>
        <w:jc w:val="both"/>
      </w:pPr>
      <w:r>
        <w:rPr/>
        <w:t xml:space="preserve"/>
      </w:r>
    </w:p>
    <w:p>
      <w:pPr>
        <w:jc w:val="both"/>
      </w:pPr>
      <w:r>
        <w:rPr/>
        <w:t xml:space="preserve">Artikkelen gir også innsikt i utfordringene som påtalemyndigheten vil møte når det gjelder å bevise intensjonen bak handlingene, samt jurisdiksjonsproblemer knyttet til statlige valglover og føderale kandidater. Artikkelen nevner også muligheten for at saken kan bli kastet ut på grunn av tekniske problemer, noe som kan gi Trump et stort politisk løft.</w:t>
      </w:r>
    </w:p>
    <w:p>
      <w:pPr>
        <w:jc w:val="both"/>
      </w:pPr>
      <w:r>
        <w:rPr/>
        <w:t xml:space="preserve"/>
      </w:r>
    </w:p>
    <w:p>
      <w:pPr>
        <w:jc w:val="both"/>
      </w:pPr>
      <w:r>
        <w:rPr/>
        <w:t xml:space="preserve">En potensiell skjevhet i artikkelen er dens fokus på republikanernes reaksjoner på anklagene mot Trump, mens demokratenes synspunkter ikke blir like nøye vurdert. Artikkelen nevner også at republikanske velgere fortsatt støtter Trump, men det er uklart hvorfor dette er tilfelle eller hva demokratiske velgere mener om saken.</w:t>
      </w:r>
    </w:p>
    <w:p>
      <w:pPr>
        <w:jc w:val="both"/>
      </w:pPr>
      <w:r>
        <w:rPr/>
        <w:t xml:space="preserve"/>
      </w:r>
    </w:p>
    <w:p>
      <w:pPr>
        <w:jc w:val="both"/>
      </w:pPr>
      <w:r>
        <w:rPr/>
        <w:t xml:space="preserve">Artikkelen gir imidlertid en balansert analyse av de ulike juridiske teoriene som brukes i saken og peker på mulige risikoer og utfordringer som påtalemyndigheten vil møte. Artikkelen gir også en god oversikt over de ulike argumentene som kan brukes i saken og gir leserne en klar forståelse av hva som står på spill.</w:t>
      </w:r>
    </w:p>
    <w:p>
      <w:pPr>
        <w:pStyle w:val="Heading1"/>
      </w:pPr>
      <w:bookmarkStart w:id="5" w:name="_Toc5"/>
      <w:r>
        <w:t>Topics for further research:</w:t>
      </w:r>
      <w:bookmarkEnd w:id="5"/>
    </w:p>
    <w:p>
      <w:pPr>
        <w:spacing w:after="0"/>
        <w:numPr>
          <w:ilvl w:val="0"/>
          <w:numId w:val="2"/>
        </w:numPr>
      </w:pPr>
      <w:r>
        <w:rPr/>
        <w:t xml:space="preserve">What do Democratic voters think about the recent charges against Donald Trump?
</w:t>
      </w:r>
    </w:p>
    <w:p>
      <w:pPr>
        <w:spacing w:after="0"/>
        <w:numPr>
          <w:ilvl w:val="0"/>
          <w:numId w:val="2"/>
        </w:numPr>
      </w:pPr>
      <w:r>
        <w:rPr/>
        <w:t xml:space="preserve">How have previous cases involving campaign finance violations been handled by the courts?
</w:t>
      </w:r>
    </w:p>
    <w:p>
      <w:pPr>
        <w:spacing w:after="0"/>
        <w:numPr>
          <w:ilvl w:val="0"/>
          <w:numId w:val="2"/>
        </w:numPr>
      </w:pPr>
      <w:r>
        <w:rPr/>
        <w:t xml:space="preserve">What is the likelihood of Trump being convicted and facing jail time?
</w:t>
      </w:r>
    </w:p>
    <w:p>
      <w:pPr>
        <w:spacing w:after="0"/>
        <w:numPr>
          <w:ilvl w:val="0"/>
          <w:numId w:val="2"/>
        </w:numPr>
      </w:pPr>
      <w:r>
        <w:rPr/>
        <w:t xml:space="preserve">How will the charges against Trump impact the Republican Party's chances in future elections?
</w:t>
      </w:r>
    </w:p>
    <w:p>
      <w:pPr>
        <w:spacing w:after="0"/>
        <w:numPr>
          <w:ilvl w:val="0"/>
          <w:numId w:val="2"/>
        </w:numPr>
      </w:pPr>
      <w:r>
        <w:rPr/>
        <w:t xml:space="preserve">What is the legal definition of intent in cases like this?
</w:t>
      </w:r>
    </w:p>
    <w:p>
      <w:pPr>
        <w:numPr>
          <w:ilvl w:val="0"/>
          <w:numId w:val="2"/>
        </w:numPr>
      </w:pPr>
      <w:r>
        <w:rPr/>
        <w:t xml:space="preserve">How will the media coverage of the charges against Trump affect public opinion?</w:t>
      </w:r>
    </w:p>
    <w:p>
      <w:pPr>
        <w:pStyle w:val="Heading1"/>
      </w:pPr>
      <w:bookmarkStart w:id="6" w:name="_Toc6"/>
      <w:r>
        <w:t>Report location:</w:t>
      </w:r>
      <w:bookmarkEnd w:id="6"/>
    </w:p>
    <w:p>
      <w:hyperlink r:id="rId8" w:history="1">
        <w:r>
          <w:rPr>
            <w:color w:val="2980b9"/>
            <w:u w:val="single"/>
          </w:rPr>
          <w:t xml:space="preserve">https://www.fullpicture.app/item/be5fcaebbeca749d37141946b856c777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85C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vethirtyeight.com/features/trump-indictment-charges-chat/" TargetMode="External"/><Relationship Id="rId8" Type="http://schemas.openxmlformats.org/officeDocument/2006/relationships/hyperlink" Target="https://www.fullpicture.app/item/be5fcaebbeca749d37141946b856c7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2023-12-08T15:48:54+01:00</dcterms:created>
  <dcterms:modified xsi:type="dcterms:W3CDTF">2023-12-08T15:48:54+01:00</dcterms:modified>
</cp:coreProperties>
</file>

<file path=docProps/custom.xml><?xml version="1.0" encoding="utf-8"?>
<Properties xmlns="http://schemas.openxmlformats.org/officeDocument/2006/custom-properties" xmlns:vt="http://schemas.openxmlformats.org/officeDocument/2006/docPropsVTypes"/>
</file>