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行车安全场理论建模及其在预碰撞预警系统中的应用 - ScienceDirect</w:t>
      </w:r>
      <w:br/>
      <w:hyperlink r:id="rId7" w:history="1">
        <w:r>
          <w:rPr>
            <w:color w:val="2980b9"/>
            <w:u w:val="single"/>
          </w:rPr>
          <w:t xml:space="preserve">https://www.sciencedirect.com/science/article/abs/pii/S0968090X16301887</w:t>
        </w:r>
      </w:hyperlink>
    </w:p>
    <w:p>
      <w:pPr>
        <w:pStyle w:val="Heading1"/>
      </w:pPr>
      <w:bookmarkStart w:id="2" w:name="_Toc2"/>
      <w:r>
        <w:t>Article summary:</w:t>
      </w:r>
      <w:bookmarkEnd w:id="2"/>
    </w:p>
    <w:p>
      <w:pPr>
        <w:jc w:val="both"/>
      </w:pPr>
      <w:r>
        <w:rPr/>
        <w:t xml:space="preserve">1. Introduction to the theory of driving safety field modeling and its application in pre-collision warning systems.</w:t>
      </w:r>
    </w:p>
    <w:p>
      <w:pPr>
        <w:jc w:val="both"/>
      </w:pPr>
      <w:r>
        <w:rPr/>
        <w:t xml:space="preserve">2. Overview of general models used in the driving safety field, as well as specific models.</w:t>
      </w:r>
    </w:p>
    <w:p>
      <w:pPr>
        <w:jc w:val="both"/>
      </w:pPr>
      <w:r>
        <w:rPr/>
        <w:t xml:space="preserve">3. Algorithms based on the driving safety field model for collision warning, along with field experiments and results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theory of driving safety field modeling and its application in pre-collision warning systems. The article is well-researched and provides detailed information on the general models used in the driving safety field, as well as specific models, algorithms based on the driving safety field model for collision warning, along with field experiments and results analysis. The article also cites 20 references to support its claims. </w:t>
      </w:r>
    </w:p>
    <w:p>
      <w:pPr>
        <w:jc w:val="both"/>
      </w:pPr>
      <w:r>
        <w:rPr/>
        <w:t xml:space="preserve">However, there are some potential biases that should be noted. For example, the article does not explore any counterarguments or present both sides equally when discussing the topic of pre-collision warning systems. Additionally, there is no mention of possible risks associated with these systems or how they could potentially be misused or abused by drivers or other parties involved in traffic accidents. Furthermore, there is no discussion of how these systems could be improved upon or made more effective in order to better protect drivers from potential collisions.</w:t>
      </w:r>
    </w:p>
    <w:p>
      <w:pPr>
        <w:pStyle w:val="Heading1"/>
      </w:pPr>
      <w:bookmarkStart w:id="5" w:name="_Toc5"/>
      <w:r>
        <w:t>Topics for further research:</w:t>
      </w:r>
      <w:bookmarkEnd w:id="5"/>
    </w:p>
    <w:p>
      <w:pPr>
        <w:spacing w:after="0"/>
        <w:numPr>
          <w:ilvl w:val="0"/>
          <w:numId w:val="2"/>
        </w:numPr>
      </w:pPr>
      <w:r>
        <w:rPr/>
        <w:t xml:space="preserve">Pre-collision warning system risks</w:t>
      </w:r>
    </w:p>
    <w:p>
      <w:pPr>
        <w:spacing w:after="0"/>
        <w:numPr>
          <w:ilvl w:val="0"/>
          <w:numId w:val="2"/>
        </w:numPr>
      </w:pPr>
      <w:r>
        <w:rPr/>
        <w:t xml:space="preserve">Pre-collision warning system misuse</w:t>
      </w:r>
    </w:p>
    <w:p>
      <w:pPr>
        <w:spacing w:after="0"/>
        <w:numPr>
          <w:ilvl w:val="0"/>
          <w:numId w:val="2"/>
        </w:numPr>
      </w:pPr>
      <w:r>
        <w:rPr/>
        <w:t xml:space="preserve">Pre-collision warning system abuse</w:t>
      </w:r>
    </w:p>
    <w:p>
      <w:pPr>
        <w:spacing w:after="0"/>
        <w:numPr>
          <w:ilvl w:val="0"/>
          <w:numId w:val="2"/>
        </w:numPr>
      </w:pPr>
      <w:r>
        <w:rPr/>
        <w:t xml:space="preserve">Pre-collision warning system improvement</w:t>
      </w:r>
    </w:p>
    <w:p>
      <w:pPr>
        <w:spacing w:after="0"/>
        <w:numPr>
          <w:ilvl w:val="0"/>
          <w:numId w:val="2"/>
        </w:numPr>
      </w:pPr>
      <w:r>
        <w:rPr/>
        <w:t xml:space="preserve">Driving safety field model counterarguments</w:t>
      </w:r>
    </w:p>
    <w:p>
      <w:pPr>
        <w:numPr>
          <w:ilvl w:val="0"/>
          <w:numId w:val="2"/>
        </w:numPr>
      </w:pPr>
      <w:r>
        <w:rPr/>
        <w:t xml:space="preserve">Driving safety field model effectiveness</w:t>
      </w:r>
    </w:p>
    <w:p>
      <w:pPr>
        <w:pStyle w:val="Heading1"/>
      </w:pPr>
      <w:bookmarkStart w:id="6" w:name="_Toc6"/>
      <w:r>
        <w:t>Report location:</w:t>
      </w:r>
      <w:bookmarkEnd w:id="6"/>
    </w:p>
    <w:p>
      <w:hyperlink r:id="rId8" w:history="1">
        <w:r>
          <w:rPr>
            <w:color w:val="2980b9"/>
            <w:u w:val="single"/>
          </w:rPr>
          <w:t xml:space="preserve">https://www.fullpicture.app/item/bf02db350e0134dfb3cb36c7b1779c83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71C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8090X16301887" TargetMode="External"/><Relationship Id="rId8" Type="http://schemas.openxmlformats.org/officeDocument/2006/relationships/hyperlink" Target="https://www.fullpicture.app/item/bf02db350e0134dfb3cb36c7b1779c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2023-03-08T05:42:52+01:00</dcterms:created>
  <dcterms:modified xsi:type="dcterms:W3CDTF">2023-03-08T05:42:52+01:00</dcterms:modified>
</cp:coreProperties>
</file>

<file path=docProps/custom.xml><?xml version="1.0" encoding="utf-8"?>
<Properties xmlns="http://schemas.openxmlformats.org/officeDocument/2006/custom-properties" xmlns:vt="http://schemas.openxmlformats.org/officeDocument/2006/docPropsVTypes"/>
</file>