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Contemporary developmental theory and adolescence: developmental systems and applied developmental science - ScienceDirect</w:t>
      </w:r>
      <w:br/>
      <w:hyperlink r:id="rId7" w:history="1">
        <w:r>
          <w:rPr>
            <w:color w:val="2980b9"/>
            <w:u w:val="single"/>
          </w:rPr>
          <w:t xml:space="preserve">https://www.sciencedirect.com/science/article/pii/S1054139X02004950</w:t>
        </w:r>
      </w:hyperlink>
    </w:p>
    <w:p>
      <w:pPr>
        <w:pStyle w:val="Heading1"/>
      </w:pPr>
      <w:bookmarkStart w:id="2" w:name="_Toc2"/>
      <w:r>
        <w:t>Article summary:</w:t>
      </w:r>
      <w:bookmarkEnd w:id="2"/>
    </w:p>
    <w:p>
      <w:pPr>
        <w:jc w:val="both"/>
      </w:pPr>
      <w:r>
        <w:rPr/>
        <w:t xml:space="preserve">1. Contemporary developmental theory stresses that multiple levels of organization involved in human life are systemically integrated across ontogeny.</w:t>
      </w:r>
    </w:p>
    <w:p>
      <w:pPr>
        <w:jc w:val="both"/>
      </w:pPr>
      <w:r>
        <w:rPr/>
        <w:t xml:space="preserve">2. This article discusses how developmental systems models can be used to understand and enhance adolescent development.</w:t>
      </w:r>
    </w:p>
    <w:p>
      <w:pPr>
        <w:jc w:val="both"/>
      </w:pPr>
      <w:r>
        <w:rPr/>
        <w:t xml:space="preserve">3. The article also highlights the potential of contemporary developmental theory for designing effective policies and programs that promote positive youth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experts in the field of developmental psychology, which lends it credibility and trustworthiness. The authors provide a comprehensive overview of contemporary developmental theory and its implications for understanding adolescent development, as well as for designing effective policies and programs to promote positive youth development. The authors also provide evidence from research studies to support their claims, which adds to the reliability of the article. </w:t>
      </w:r>
    </w:p>
    <w:p>
      <w:pPr>
        <w:jc w:val="both"/>
      </w:pPr>
      <w:r>
        <w:rPr/>
        <w:t xml:space="preserve">However, there are some points that could have been explored further in the article. For instance, while the authors discuss the potential benefits of contemporary developmental theory for understanding adolescent development, they do not explore any potential risks or drawbacks associated with this approach. Additionally, while the authors discuss various risk behaviors among adolescents (e.g., drug use, unsafe sex), they do not provide any evidence or data on how these behaviors vary across different demographic groups (e.g., gender, race/ethnicity). Furthermore, while the authors discuss various policies and programs aimed at promoting positive youth development, they do not provide any evidence or data on how effective these policies and programs have been in practice. </w:t>
      </w:r>
    </w:p>
    <w:p>
      <w:pPr>
        <w:jc w:val="both"/>
      </w:pPr>
      <w:r>
        <w:rPr/>
        <w:t xml:space="preserve">In conclusion, overall this article is reliable and trustworthy due to its comprehensive overview of contemporary developmental theory and its implications for understanding adolescent development as well as designing effective policies and programs to promote positive youth development. However, there are some points that could have been explored further in order to make it more comprehensive and balanced.</w:t>
      </w:r>
    </w:p>
    <w:p>
      <w:pPr>
        <w:pStyle w:val="Heading1"/>
      </w:pPr>
      <w:bookmarkStart w:id="5" w:name="_Toc5"/>
      <w:r>
        <w:t>Topics for further research:</w:t>
      </w:r>
      <w:bookmarkEnd w:id="5"/>
    </w:p>
    <w:p>
      <w:pPr>
        <w:spacing w:after="0"/>
        <w:numPr>
          <w:ilvl w:val="0"/>
          <w:numId w:val="2"/>
        </w:numPr>
      </w:pPr>
      <w:r>
        <w:rPr/>
        <w:t xml:space="preserve">Adolescent risk behaviors by demographic group</w:t>
      </w:r>
    </w:p>
    <w:p>
      <w:pPr>
        <w:spacing w:after="0"/>
        <w:numPr>
          <w:ilvl w:val="0"/>
          <w:numId w:val="2"/>
        </w:numPr>
      </w:pPr>
      <w:r>
        <w:rPr/>
        <w:t xml:space="preserve">Effectiveness of youth development policies and programs</w:t>
      </w:r>
    </w:p>
    <w:p>
      <w:pPr>
        <w:spacing w:after="0"/>
        <w:numPr>
          <w:ilvl w:val="0"/>
          <w:numId w:val="2"/>
        </w:numPr>
      </w:pPr>
      <w:r>
        <w:rPr/>
        <w:t xml:space="preserve">Potential risks of contemporary developmental theory</w:t>
      </w:r>
    </w:p>
    <w:p>
      <w:pPr>
        <w:spacing w:after="0"/>
        <w:numPr>
          <w:ilvl w:val="0"/>
          <w:numId w:val="2"/>
        </w:numPr>
      </w:pPr>
      <w:r>
        <w:rPr/>
        <w:t xml:space="preserve">Adolescent development research studies</w:t>
      </w:r>
    </w:p>
    <w:p>
      <w:pPr>
        <w:spacing w:after="0"/>
        <w:numPr>
          <w:ilvl w:val="0"/>
          <w:numId w:val="2"/>
        </w:numPr>
      </w:pPr>
      <w:r>
        <w:rPr/>
        <w:t xml:space="preserve">Positive youth development strategies</w:t>
      </w:r>
    </w:p>
    <w:p>
      <w:pPr>
        <w:numPr>
          <w:ilvl w:val="0"/>
          <w:numId w:val="2"/>
        </w:numPr>
      </w:pPr>
      <w:r>
        <w:rPr/>
        <w:t xml:space="preserve">Adolescent development interventions</w:t>
      </w:r>
    </w:p>
    <w:p>
      <w:pPr>
        <w:pStyle w:val="Heading1"/>
      </w:pPr>
      <w:bookmarkStart w:id="6" w:name="_Toc6"/>
      <w:r>
        <w:t>Report location:</w:t>
      </w:r>
      <w:bookmarkEnd w:id="6"/>
    </w:p>
    <w:p>
      <w:hyperlink r:id="rId8" w:history="1">
        <w:r>
          <w:rPr>
            <w:color w:val="2980b9"/>
            <w:u w:val="single"/>
          </w:rPr>
          <w:t xml:space="preserve">https://www.fullpicture.app/item/bf0c76a8207cf9c248ebde03f82d3890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8F5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54139X02004950" TargetMode="External"/><Relationship Id="rId8" Type="http://schemas.openxmlformats.org/officeDocument/2006/relationships/hyperlink" Target="https://www.fullpicture.app/item/bf0c76a8207cf9c248ebde03f82d38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2023-02-22T20:59:43+01:00</dcterms:created>
  <dcterms:modified xsi:type="dcterms:W3CDTF">2023-02-22T20:59:43+01:00</dcterms:modified>
</cp:coreProperties>
</file>

<file path=docProps/custom.xml><?xml version="1.0" encoding="utf-8"?>
<Properties xmlns="http://schemas.openxmlformats.org/officeDocument/2006/custom-properties" xmlns:vt="http://schemas.openxmlformats.org/officeDocument/2006/docPropsVTypes"/>
</file>