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HDR in Windows 11? - Microsoft Support</w:t>
      </w:r>
      <w:br/>
      <w:hyperlink r:id="rId7" w:history="1">
        <w:r>
          <w:rPr>
            <w:color w:val="2980b9"/>
            <w:u w:val="single"/>
          </w:rPr>
          <w:t xml:space="preserve">https://support.microsoft.com/en-us/windows/what-is-hdr-in-windows-11-f5fbf5cb-149d-4a0d-8be1-9ed78c68d3b4</w:t>
        </w:r>
      </w:hyperlink>
    </w:p>
    <w:p>
      <w:pPr>
        <w:pStyle w:val="Heading1"/>
      </w:pPr>
      <w:bookmarkStart w:id="2" w:name="_Toc2"/>
      <w:r>
        <w:t>Article summary:</w:t>
      </w:r>
      <w:bookmarkEnd w:id="2"/>
    </w:p>
    <w:p>
      <w:pPr>
        <w:jc w:val="both"/>
      </w:pPr>
      <w:r>
        <w:rPr/>
        <w:t xml:space="preserve">1. HDR content on Windows offers better brightness and color capabilities compared to traditional content.</w:t>
      </w:r>
    </w:p>
    <w:p>
      <w:pPr>
        <w:jc w:val="both"/>
      </w:pPr>
      <w:r>
        <w:rPr/>
        <w:t xml:space="preserve">2. To get the best HDR experience, use a device with a true HDR10 display.</w:t>
      </w:r>
    </w:p>
    <w:p>
      <w:pPr>
        <w:jc w:val="both"/>
      </w:pPr>
      <w:r>
        <w:rPr/>
        <w:t xml:space="preserve">3. You can still play HDR content on many newer, non-HDR laptops as well.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"What is HDR in Windows 11?" by Microsoft Support provides a brief overview of HDR content and its benefits. The article explains that HDR content offers better brightness and color capabilities compared to traditional content, which typically shows details in either the bright or dark parts of a scene but not both at the same time. The article claims that HDR can show a wider range of colors and light, making colors more vivid and unique, while also showing more details in between the extremes.</w:t>
      </w:r>
    </w:p>
    <w:p>
      <w:pPr>
        <w:jc w:val="both"/>
      </w:pPr>
      <w:r>
        <w:rPr/>
        <w:t xml:space="preserve"/>
      </w:r>
    </w:p>
    <w:p>
      <w:pPr>
        <w:jc w:val="both"/>
      </w:pPr>
      <w:r>
        <w:rPr/>
        <w:t xml:space="preserve">The article suggests that as hardware improves, more devices can display HDR content. However, it fails to mention any potential risks associated with using HDR displays, such as eye strain or headaches caused by prolonged exposure to high levels of brightness. Additionally, the article does not provide any evidence for its claims about the benefits of HDR content or how it compares to traditional content.</w:t>
      </w:r>
    </w:p>
    <w:p>
      <w:pPr>
        <w:jc w:val="both"/>
      </w:pPr>
      <w:r>
        <w:rPr/>
        <w:t xml:space="preserve"/>
      </w:r>
    </w:p>
    <w:p>
      <w:pPr>
        <w:jc w:val="both"/>
      </w:pPr>
      <w:r>
        <w:rPr/>
        <w:t xml:space="preserve">The article also promotes the use of true HDR10 displays for the best experience with HDR apps and games. While this may be true, it fails to mention any potential downsides or limitations of using these displays. Furthermore, the article does not explore any counterarguments or alternative viewpoints on the topic.</w:t>
      </w:r>
    </w:p>
    <w:p>
      <w:pPr>
        <w:jc w:val="both"/>
      </w:pPr>
      <w:r>
        <w:rPr/>
        <w:t xml:space="preserve"/>
      </w:r>
    </w:p>
    <w:p>
      <w:pPr>
        <w:jc w:val="both"/>
      </w:pPr>
      <w:r>
        <w:rPr/>
        <w:t xml:space="preserve">Overall, while the article provides some useful information about HDR content and its benefits, it lacks depth and critical analysis. It presents a one-sided view without exploring potential risks or limitations associated with using HDR displays. Additionally, it promotes certain products without providing a balanced perspective on their advantages and disadvantages.</w:t>
      </w:r>
    </w:p>
    <w:p>
      <w:pPr>
        <w:pStyle w:val="Heading1"/>
      </w:pPr>
      <w:bookmarkStart w:id="5" w:name="_Toc5"/>
      <w:r>
        <w:t>Topics for further research:</w:t>
      </w:r>
      <w:bookmarkEnd w:id="5"/>
    </w:p>
    <w:p>
      <w:pPr>
        <w:spacing w:after="0"/>
        <w:numPr>
          <w:ilvl w:val="0"/>
          <w:numId w:val="2"/>
        </w:numPr>
      </w:pPr>
      <w:r>
        <w:rPr/>
        <w:t xml:space="preserve">Risks of prolonged exposure to HDR displays
</w:t>
      </w:r>
    </w:p>
    <w:p>
      <w:pPr>
        <w:spacing w:after="0"/>
        <w:numPr>
          <w:ilvl w:val="0"/>
          <w:numId w:val="2"/>
        </w:numPr>
      </w:pPr>
      <w:r>
        <w:rPr/>
        <w:t xml:space="preserve">Comparison of HDR and traditional content
</w:t>
      </w:r>
    </w:p>
    <w:p>
      <w:pPr>
        <w:spacing w:after="0"/>
        <w:numPr>
          <w:ilvl w:val="0"/>
          <w:numId w:val="2"/>
        </w:numPr>
      </w:pPr>
      <w:r>
        <w:rPr/>
        <w:t xml:space="preserve">Limitations of true HDR10 displays
</w:t>
      </w:r>
    </w:p>
    <w:p>
      <w:pPr>
        <w:spacing w:after="0"/>
        <w:numPr>
          <w:ilvl w:val="0"/>
          <w:numId w:val="2"/>
        </w:numPr>
      </w:pPr>
      <w:r>
        <w:rPr/>
        <w:t xml:space="preserve">Counterarguments against the benefits of HDR content
</w:t>
      </w:r>
    </w:p>
    <w:p>
      <w:pPr>
        <w:spacing w:after="0"/>
        <w:numPr>
          <w:ilvl w:val="0"/>
          <w:numId w:val="2"/>
        </w:numPr>
      </w:pPr>
      <w:r>
        <w:rPr/>
        <w:t xml:space="preserve">Best practices for using HDR displays
</w:t>
      </w:r>
    </w:p>
    <w:p>
      <w:pPr>
        <w:numPr>
          <w:ilvl w:val="0"/>
          <w:numId w:val="2"/>
        </w:numPr>
      </w:pPr>
      <w:r>
        <w:rPr/>
        <w:t xml:space="preserve">Impact of HDR on battery life and device performance</w:t>
      </w:r>
    </w:p>
    <w:p>
      <w:pPr>
        <w:pStyle w:val="Heading1"/>
      </w:pPr>
      <w:bookmarkStart w:id="6" w:name="_Toc6"/>
      <w:r>
        <w:t>Report location:</w:t>
      </w:r>
      <w:bookmarkEnd w:id="6"/>
    </w:p>
    <w:p>
      <w:hyperlink r:id="rId8" w:history="1">
        <w:r>
          <w:rPr>
            <w:color w:val="2980b9"/>
            <w:u w:val="single"/>
          </w:rPr>
          <w:t xml:space="preserve">https://www.fullpicture.app/item/bf1464eecbf73414655bb21c00a236cd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52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microsoft.com/en-us/windows/what-is-hdr-in-windows-11-f5fbf5cb-149d-4a0d-8be1-9ed78c68d3b4" TargetMode="External"/><Relationship Id="rId8" Type="http://schemas.openxmlformats.org/officeDocument/2006/relationships/hyperlink" Target="https://www.fullpicture.app/item/bf1464eecbf73414655bb21c00a236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2023-05-07T06:07:54+02:00</dcterms:created>
  <dcterms:modified xsi:type="dcterms:W3CDTF">2023-05-07T06:07:54+02:00</dcterms:modified>
</cp:coreProperties>
</file>

<file path=docProps/custom.xml><?xml version="1.0" encoding="utf-8"?>
<Properties xmlns="http://schemas.openxmlformats.org/officeDocument/2006/custom-properties" xmlns:vt="http://schemas.openxmlformats.org/officeDocument/2006/docPropsVTypes"/>
</file>