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Thermotactic habit of gas hydrate growth enables a fast transformation of melting ice - ScienceDirect --- 天然气水合物生长的趋热习性使融冰快速转变- ScienceDirect</w:t>
      </w:r>
      <w:br/>
      <w:hyperlink r:id="rId7" w:history="1">
        <w:r>
          <w:rPr>
            <w:color w:val="2980b9"/>
            <w:u w:val="single"/>
          </w:rPr>
          <w:t xml:space="preserve">https://www.sciencedirect.com/science/article/abs/pii/S0306261922016294</w:t>
        </w:r>
      </w:hyperlink>
    </w:p>
    <w:p>
      <w:pPr>
        <w:pStyle w:val="Heading1"/>
      </w:pPr>
      <w:bookmarkStart w:id="2" w:name="_Toc2"/>
      <w:r>
        <w:t>Article summary:</w:t>
      </w:r>
      <w:bookmarkEnd w:id="2"/>
    </w:p>
    <w:p>
      <w:pPr>
        <w:jc w:val="both"/>
      </w:pPr>
      <w:r>
        <w:rPr/>
        <w:t xml:space="preserve">1. An anisotropy of gas hydrate growth was in-situ characterized through X-ray technique.</w:t>
      </w:r>
    </w:p>
    <w:p>
      <w:pPr>
        <w:jc w:val="both"/>
      </w:pPr>
      <w:r>
        <w:rPr/>
        <w:t xml:space="preserve">2. A thermotactic habit of gas hydrate growth towards a low temperature region was proposed.</w:t>
      </w:r>
    </w:p>
    <w:p>
      <w:pPr>
        <w:jc w:val="both"/>
      </w:pPr>
      <w:r>
        <w:rPr/>
        <w:t xml:space="preserve">3. Through regulating the temperature and thereby the heat transfer scheme one can design the behavior and morphology of hydrate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thermotactic habit of gas hydrate growth and its potential applications in controlling the behavior and morphology of hydrate formation. The article is well-researched, with references to relevant studies and experiments that support its claims. The authors have also provided a clear explanation of their findings, which makes it easy to understand the implications of their research. </w:t>
      </w:r>
    </w:p>
    <w:p>
      <w:pPr>
        <w:jc w:val="both"/>
      </w:pPr>
      <w:r>
        <w:rPr/>
        <w:t xml:space="preserve">However, there are some potential biases in the article that should be noted. For example, while the authors provide evidence for their claims, they do not explore any counterarguments or alternative explanations for their findings. Additionally, while they discuss potential applications for their research, they do not mention any possible risks associated with these applications or how they could be mitigated. Furthermore, while they provide references to relevant studies and experiments, they do not present both sides equally; instead, they focus mainly on supporting evidence for their own claims without exploring other perspectives or points of view. </w:t>
      </w:r>
    </w:p>
    <w:p>
      <w:pPr>
        <w:jc w:val="both"/>
      </w:pPr>
      <w:r>
        <w:rPr/>
        <w:t xml:space="preserve">In conclusion, this article is generally reliable and trustworthy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Thermotactic hydrate formation</w:t>
      </w:r>
    </w:p>
    <w:p>
      <w:pPr>
        <w:spacing w:after="0"/>
        <w:numPr>
          <w:ilvl w:val="0"/>
          <w:numId w:val="2"/>
        </w:numPr>
      </w:pPr>
      <w:r>
        <w:rPr/>
        <w:t xml:space="preserve">Potential applications of thermotactic hydrate growth</w:t>
      </w:r>
    </w:p>
    <w:p>
      <w:pPr>
        <w:spacing w:after="0"/>
        <w:numPr>
          <w:ilvl w:val="0"/>
          <w:numId w:val="2"/>
        </w:numPr>
      </w:pPr>
      <w:r>
        <w:rPr/>
        <w:t xml:space="preserve">Risks associated with thermotactic hydrate growth</w:t>
      </w:r>
    </w:p>
    <w:p>
      <w:pPr>
        <w:spacing w:after="0"/>
        <w:numPr>
          <w:ilvl w:val="0"/>
          <w:numId w:val="2"/>
        </w:numPr>
      </w:pPr>
      <w:r>
        <w:rPr/>
        <w:t xml:space="preserve">Mitigation strategies for thermotactic hydrate growth</w:t>
      </w:r>
    </w:p>
    <w:p>
      <w:pPr>
        <w:spacing w:after="0"/>
        <w:numPr>
          <w:ilvl w:val="0"/>
          <w:numId w:val="2"/>
        </w:numPr>
      </w:pPr>
      <w:r>
        <w:rPr/>
        <w:t xml:space="preserve">Alternative explanations for thermotactic hydrate growth</w:t>
      </w:r>
    </w:p>
    <w:p>
      <w:pPr>
        <w:numPr>
          <w:ilvl w:val="0"/>
          <w:numId w:val="2"/>
        </w:numPr>
      </w:pPr>
      <w:r>
        <w:rPr/>
        <w:t xml:space="preserve">Counterarguments to thermotactic hydrate growth</w:t>
      </w:r>
    </w:p>
    <w:p>
      <w:pPr>
        <w:pStyle w:val="Heading1"/>
      </w:pPr>
      <w:bookmarkStart w:id="6" w:name="_Toc6"/>
      <w:r>
        <w:t>Report location:</w:t>
      </w:r>
      <w:bookmarkEnd w:id="6"/>
    </w:p>
    <w:p>
      <w:hyperlink r:id="rId8" w:history="1">
        <w:r>
          <w:rPr>
            <w:color w:val="2980b9"/>
            <w:u w:val="single"/>
          </w:rPr>
          <w:t xml:space="preserve">https://www.fullpicture.app/item/bfc8c6335a849cc3b6ccf25ea5cd6ad1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A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6261922016294" TargetMode="External"/><Relationship Id="rId8" Type="http://schemas.openxmlformats.org/officeDocument/2006/relationships/hyperlink" Target="https://www.fullpicture.app/item/bfc8c6335a849cc3b6ccf25ea5cd6a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2023-02-23T11:09:39+01:00</dcterms:created>
  <dcterms:modified xsi:type="dcterms:W3CDTF">2023-02-23T11:09:39+01:00</dcterms:modified>
</cp:coreProperties>
</file>

<file path=docProps/custom.xml><?xml version="1.0" encoding="utf-8"?>
<Properties xmlns="http://schemas.openxmlformats.org/officeDocument/2006/custom-properties" xmlns:vt="http://schemas.openxmlformats.org/officeDocument/2006/docPropsVTypes"/>
</file>