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psychological antecedents of private and public sphere behaviours to reduce household plastic consumption | SpringerLink</w:t>
      </w:r>
      <w:br/>
      <w:hyperlink r:id="rId7" w:history="1">
        <w:r>
          <w:rPr>
            <w:color w:val="2980b9"/>
            <w:u w:val="single"/>
          </w:rPr>
          <w:t xml:space="preserve">https://link.springer.com/article/10.1007/s10668-022-02186-w</w:t>
        </w:r>
      </w:hyperlink>
    </w:p>
    <w:p>
      <w:pPr>
        <w:pStyle w:val="Heading1"/>
      </w:pPr>
      <w:bookmarkStart w:id="2" w:name="_Toc2"/>
      <w:r>
        <w:t>Article summary:</w:t>
      </w:r>
      <w:bookmarkEnd w:id="2"/>
    </w:p>
    <w:p>
      <w:pPr>
        <w:jc w:val="both"/>
      </w:pPr>
      <w:r>
        <w:rPr/>
        <w:t xml:space="preserve">1. This study examines the psychological antecedents of three potential plastic reduction activities: purchasing, activism, and policy support.</w:t>
      </w:r>
    </w:p>
    <w:p>
      <w:pPr>
        <w:jc w:val="both"/>
      </w:pPr>
      <w:r>
        <w:rPr/>
        <w:t xml:space="preserve">2. Results revealed that personal norms were a relevant predictor of all three intentions, while sufficiency orientation and collective efficacy predicted only activism intention and policy support intention.</w:t>
      </w:r>
    </w:p>
    <w:p>
      <w:pPr>
        <w:jc w:val="both"/>
      </w:pPr>
      <w:r>
        <w:rPr/>
        <w:t xml:space="preserve">3. An integrated model showed that rational cost–benefit considerations as well as morality serve as drivers of reducing plastic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literature on psychological antecedents for lowering plastic consumption, including theories such as the Theory of Planned Behaviour (TPB), Norm Activation Model (NAM), and Sufficiency Orientation. The authors also provide an integrated model to explain how these factors can be used to reduce plastic consumption in both private and public spheres.</w:t>
      </w:r>
    </w:p>
    <w:p>
      <w:pPr>
        <w:jc w:val="both"/>
      </w:pPr>
      <w:r>
        <w:rPr/>
        <w:t xml:space="preserve">However, there are some potential biases in the article that should be noted. First, the authors do not explore any counterarguments or alternative perspectives on reducing plastic consumption. For example, they do not discuss any potential risks associated with reducing plastic consumption or any other possible solutions to the problem. Additionally, the authors do not present both sides equally; instead they focus solely on promoting a reduction in plastic use without considering other options or perspectives. Finally, there is some promotional content in the article; for example, the authors emphasize how individuals can make a difference by engaging in pro-environmental behaviour without discussing any potential drawbacks or limitations to this approach. </w:t>
      </w:r>
    </w:p>
    <w:p>
      <w:pPr>
        <w:jc w:val="both"/>
      </w:pPr>
      <w:r>
        <w:rPr/>
        <w:t xml:space="preserve">In conclusion, while this article provides a comprehensive overview of psychological antecedents for reducing plastic consumption and presents an integrated model to explain how these factors can be used to reduce plastic use in both private and public spheres,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to reducing plastic consumption</w:t>
      </w:r>
    </w:p>
    <w:p>
      <w:pPr>
        <w:spacing w:after="0"/>
        <w:numPr>
          <w:ilvl w:val="0"/>
          <w:numId w:val="2"/>
        </w:numPr>
      </w:pPr>
      <w:r>
        <w:rPr/>
        <w:t xml:space="preserve">Potential risks associated with reducing plastic consumption</w:t>
      </w:r>
    </w:p>
    <w:p>
      <w:pPr>
        <w:spacing w:after="0"/>
        <w:numPr>
          <w:ilvl w:val="0"/>
          <w:numId w:val="2"/>
        </w:numPr>
      </w:pPr>
      <w:r>
        <w:rPr/>
        <w:t xml:space="preserve">Pro-environmental behaviour drawbacks</w:t>
      </w:r>
    </w:p>
    <w:p>
      <w:pPr>
        <w:spacing w:after="0"/>
        <w:numPr>
          <w:ilvl w:val="0"/>
          <w:numId w:val="2"/>
        </w:numPr>
      </w:pPr>
      <w:r>
        <w:rPr/>
        <w:t xml:space="preserve">Limitations of reducing plastic use</w:t>
      </w:r>
    </w:p>
    <w:p>
      <w:pPr>
        <w:spacing w:after="0"/>
        <w:numPr>
          <w:ilvl w:val="0"/>
          <w:numId w:val="2"/>
        </w:numPr>
      </w:pPr>
      <w:r>
        <w:rPr/>
        <w:t xml:space="preserve">Counterarguments to reducing plastic consumption</w:t>
      </w:r>
    </w:p>
    <w:p>
      <w:pPr>
        <w:numPr>
          <w:ilvl w:val="0"/>
          <w:numId w:val="2"/>
        </w:numPr>
      </w:pPr>
      <w:r>
        <w:rPr/>
        <w:t xml:space="preserve">Other perspectives on reducing plastic consumption</w:t>
      </w:r>
    </w:p>
    <w:p>
      <w:pPr>
        <w:pStyle w:val="Heading1"/>
      </w:pPr>
      <w:bookmarkStart w:id="6" w:name="_Toc6"/>
      <w:r>
        <w:t>Report location:</w:t>
      </w:r>
      <w:bookmarkEnd w:id="6"/>
    </w:p>
    <w:p>
      <w:hyperlink r:id="rId8" w:history="1">
        <w:r>
          <w:rPr>
            <w:color w:val="2980b9"/>
            <w:u w:val="single"/>
          </w:rPr>
          <w:t xml:space="preserve">https://www.fullpicture.app/item/bfdf41226825d145037928d5b811ae84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7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8-022-02186-w" TargetMode="External"/><Relationship Id="rId8" Type="http://schemas.openxmlformats.org/officeDocument/2006/relationships/hyperlink" Target="https://www.fullpicture.app/item/bfdf41226825d145037928d5b811a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2023-03-05T17:07:21+01:00</dcterms:created>
  <dcterms:modified xsi:type="dcterms:W3CDTF">2023-03-05T17:07:21+01:00</dcterms:modified>
</cp:coreProperties>
</file>

<file path=docProps/custom.xml><?xml version="1.0" encoding="utf-8"?>
<Properties xmlns="http://schemas.openxmlformats.org/officeDocument/2006/custom-properties" xmlns:vt="http://schemas.openxmlformats.org/officeDocument/2006/docPropsVTypes"/>
</file>