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Use of Hydrogen Peroxide to Inhibit Silicon Co-Extraction with Iron During Slag Leaching</w:t>
      </w:r>
      <w:br/>
      <w:hyperlink r:id="rId7" w:history="1">
        <w:r>
          <w:rPr>
            <w:color w:val="2980b9"/>
            <w:u w:val="single"/>
          </w:rPr>
          <w:t xml:space="preserve">https://www.researchgate.net/publication/370033547_The_Use_of_Hydrogen_Peroxide_to_Inhibit_Silicon_Co-Extraction_with_Iron_During_Slag_Leaching?_tp=eyJjb250ZXh0Ijp7ImZpcnN0UGFnZSI6InByb2ZpbGUiLCJwYWdlIjoicHJvZmlsZSJ9fQ</w:t>
        </w:r>
      </w:hyperlink>
    </w:p>
    <w:p>
      <w:pPr>
        <w:pStyle w:val="Heading1"/>
      </w:pPr>
      <w:bookmarkStart w:id="2" w:name="_Toc2"/>
      <w:r>
        <w:t>Article summary:</w:t>
      </w:r>
      <w:bookmarkEnd w:id="2"/>
    </w:p>
    <w:p>
      <w:pPr>
        <w:jc w:val="both"/>
      </w:pPr>
      <w:r>
        <w:rPr/>
        <w:t xml:space="preserve">1. 本文介绍了一种使用过氧化氢来抑制硅和铁在炉渣浸出过程中共提取的机制。通过增加浸出过程中的氧化环境，使热力学上有利于形成固体的铁离子物种。这减少了炉渣中铁硅酸盐的降解，从而减少了可提取的硅含量。</w:t>
      </w:r>
    </w:p>
    <w:p>
      <w:pPr>
        <w:jc w:val="both"/>
      </w:pPr>
      <w:r>
        <w:rPr/>
        <w:t xml:space="preserve">2. 这项工作通过使用硫酸和过氧化氢对铜反射炉渣和铅高炉渣进行浸出实验证明，过氧化氢的存在抑制了铁和硅的提取。</w:t>
      </w:r>
    </w:p>
    <w:p>
      <w:pPr>
        <w:jc w:val="both"/>
      </w:pPr>
      <w:r>
        <w:rPr/>
        <w:t xml:space="preserve">3. 在酸性浸出冶金炉渣时，硅和铁的提取特别是一个问题。由于高硅和高铁含量，这种材料常见于此类材料中。本文提出了一种机制，即通过增加氧化环境来抑制铁和硅在浸出过程中共提取。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在冶金渣浸出过程中使用过氧化氢抑制硅和铁的共提取问题。文章指出，硅和铁的提取常常在下游处理过程中引起问题，其中铁可以与目标元素共同提取，硅基凝胶可以阻碍处理。通过增加浸出过程中的氧化环境，热力学上有利于形成固体的含铁物种增加。这减少了渣中铁硅酸盐的降解，从而减少了可提取的硅。该研究通过使用硫酸和过氧化氢浸出混合铜反射炉渣和铅高炉渣来支持这一机制。过氧化氢的存在抑制了铁和硅的提取。</w:t>
      </w:r>
    </w:p>
    <w:p>
      <w:pPr>
        <w:jc w:val="both"/>
      </w:pPr>
      <w:r>
        <w:rPr/>
        <w:t xml:space="preserve"/>
      </w:r>
    </w:p>
    <w:p>
      <w:pPr>
        <w:jc w:val="both"/>
      </w:pPr>
      <w:r>
        <w:rPr/>
        <w:t xml:space="preserve">然而，这篇文章存在一些潜在偏见和不足之处。首先，文章没有明确说明作者或机构是否与过氧化氢相关产品或技术有任何利益关系。如果作者或机构与过氧化氢相关产业有利益关系，则可能存在利益驱动的偏见。</w:t>
      </w:r>
    </w:p>
    <w:p>
      <w:pPr>
        <w:jc w:val="both"/>
      </w:pPr>
      <w:r>
        <w:rPr/>
        <w:t xml:space="preserve"/>
      </w:r>
    </w:p>
    <w:p>
      <w:pPr>
        <w:jc w:val="both"/>
      </w:pPr>
      <w:r>
        <w:rPr/>
        <w:t xml:space="preserve">其次，文章没有提供足够的证据来支持所提出机制的有效性。虽然作者通过实验表明过氧化氢可以抑制铁和硅的提取，但没有提供详细的实验数据或结果。缺乏这些数据使读者难以评估该机制的可靠性和适用性。</w:t>
      </w:r>
    </w:p>
    <w:p>
      <w:pPr>
        <w:jc w:val="both"/>
      </w:pPr>
      <w:r>
        <w:rPr/>
        <w:t xml:space="preserve"/>
      </w:r>
    </w:p>
    <w:p>
      <w:pPr>
        <w:jc w:val="both"/>
      </w:pPr>
      <w:r>
        <w:rPr/>
        <w:t xml:space="preserve">此外，文章没有探讨可能存在的风险或副作用。过氧化氢是一种强氧化剂，使用不当可能导致安全问题或环境污染。作者没有对这些潜在风险进行充分讨论，这可能导致读者对该方法的实际可行性产生疑虑。</w:t>
      </w:r>
    </w:p>
    <w:p>
      <w:pPr>
        <w:jc w:val="both"/>
      </w:pPr>
      <w:r>
        <w:rPr/>
        <w:t xml:space="preserve"/>
      </w:r>
    </w:p>
    <w:p>
      <w:pPr>
        <w:jc w:val="both"/>
      </w:pPr>
      <w:r>
        <w:rPr/>
        <w:t xml:space="preserve">最后，文章没有平等地呈现双方观点。文章只关注了过氧化氢抑制铁和硅提取的机制，而未探讨其他可能的解决方案或方法。这种片面报道可能导致读者对问题的整体理解不完整。</w:t>
      </w:r>
    </w:p>
    <w:p>
      <w:pPr>
        <w:jc w:val="both"/>
      </w:pPr>
      <w:r>
        <w:rPr/>
        <w:t xml:space="preserve"/>
      </w:r>
    </w:p>
    <w:p>
      <w:pPr>
        <w:jc w:val="both"/>
      </w:pPr>
      <w:r>
        <w:rPr/>
        <w:t xml:space="preserve">综上所述，尽管这篇文章提出了一个有趣的机制来抑制铁和硅在渣浸出过程中的共提取问题，但它存在潜在偏见、缺乏证据支持、未探索风险和片面报道等问题。进一步研究和实验证据需要进行以验证该机制的有效性和可行性，并全面考虑相关风险和解决方案。</w:t>
      </w:r>
    </w:p>
    <w:p>
      <w:pPr>
        <w:pStyle w:val="Heading1"/>
      </w:pPr>
      <w:bookmarkStart w:id="5" w:name="_Toc5"/>
      <w:r>
        <w:t>Topics for further research:</w:t>
      </w:r>
      <w:bookmarkEnd w:id="5"/>
    </w:p>
    <w:p>
      <w:pPr>
        <w:spacing w:after="0"/>
        <w:numPr>
          <w:ilvl w:val="0"/>
          <w:numId w:val="2"/>
        </w:numPr>
      </w:pPr>
      <w:r>
        <w:rPr/>
        <w:t xml:space="preserve">过氧化氢在冶金渣浸出中的应用
</w:t>
      </w:r>
    </w:p>
    <w:p>
      <w:pPr>
        <w:spacing w:after="0"/>
        <w:numPr>
          <w:ilvl w:val="0"/>
          <w:numId w:val="2"/>
        </w:numPr>
      </w:pPr>
      <w:r>
        <w:rPr/>
        <w:t xml:space="preserve">硅和铁的共提取问题
</w:t>
      </w:r>
    </w:p>
    <w:p>
      <w:pPr>
        <w:spacing w:after="0"/>
        <w:numPr>
          <w:ilvl w:val="0"/>
          <w:numId w:val="2"/>
        </w:numPr>
      </w:pPr>
      <w:r>
        <w:rPr/>
        <w:t xml:space="preserve">其他可能的解决方案或方法
</w:t>
      </w:r>
    </w:p>
    <w:p>
      <w:pPr>
        <w:spacing w:after="0"/>
        <w:numPr>
          <w:ilvl w:val="0"/>
          <w:numId w:val="2"/>
        </w:numPr>
      </w:pPr>
      <w:r>
        <w:rPr/>
        <w:t xml:space="preserve">过氧化氢的安全性和环境影响
</w:t>
      </w:r>
    </w:p>
    <w:p>
      <w:pPr>
        <w:spacing w:after="0"/>
        <w:numPr>
          <w:ilvl w:val="0"/>
          <w:numId w:val="2"/>
        </w:numPr>
      </w:pPr>
      <w:r>
        <w:rPr/>
        <w:t xml:space="preserve">实验证据支持机制的有效性
</w:t>
      </w:r>
    </w:p>
    <w:p>
      <w:pPr>
        <w:numPr>
          <w:ilvl w:val="0"/>
          <w:numId w:val="2"/>
        </w:numPr>
      </w:pPr>
      <w:r>
        <w:rPr/>
        <w:t xml:space="preserve">相关风险和副作用的讨论</w:t>
      </w:r>
    </w:p>
    <w:p>
      <w:pPr>
        <w:pStyle w:val="Heading1"/>
      </w:pPr>
      <w:bookmarkStart w:id="6" w:name="_Toc6"/>
      <w:r>
        <w:t>Report location:</w:t>
      </w:r>
      <w:bookmarkEnd w:id="6"/>
    </w:p>
    <w:p>
      <w:hyperlink r:id="rId8" w:history="1">
        <w:r>
          <w:rPr>
            <w:color w:val="2980b9"/>
            <w:u w:val="single"/>
          </w:rPr>
          <w:t xml:space="preserve">https://www.fullpicture.app/item/bfe6c2fe8866c213901c6d87174bb401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17D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70033547_The_Use_of_Hydrogen_Peroxide_to_Inhibit_Silicon_Co-Extraction_with_Iron_During_Slag_Leaching?_tp=eyJjb250ZXh0Ijp7ImZpcnN0UGFnZSI6InByb2ZpbGUiLCJwYWdlIjoicHJvZmlsZSJ9fQ" TargetMode="External"/><Relationship Id="rId8" Type="http://schemas.openxmlformats.org/officeDocument/2006/relationships/hyperlink" Target="https://www.fullpicture.app/item/bfe6c2fe8866c213901c6d87174bb4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2023-09-04T11:36:40+02:00</dcterms:created>
  <dcterms:modified xsi:type="dcterms:W3CDTF">2023-09-04T11:36:40+02:00</dcterms:modified>
</cp:coreProperties>
</file>

<file path=docProps/custom.xml><?xml version="1.0" encoding="utf-8"?>
<Properties xmlns="http://schemas.openxmlformats.org/officeDocument/2006/custom-properties" xmlns:vt="http://schemas.openxmlformats.org/officeDocument/2006/docPropsVTypes"/>
</file>