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 aspects of biomass gasification with methanol synthesis – Process concepts and energy analysis - ScienceDirect --- 甲醇合成生物质气化的系统方面 – 工艺概念和能源分析 - ScienceDirect</w:t>
      </w:r>
      <w:br/>
      <w:hyperlink r:id="rId7" w:history="1">
        <w:r>
          <w:rPr>
            <w:color w:val="2980b9"/>
            <w:u w:val="single"/>
          </w:rPr>
          <w:t xml:space="preserve">https://www.sciencedirect.com/science/article/pii/S0360544212005397?via%3Dihub=</w:t>
        </w:r>
      </w:hyperlink>
    </w:p>
    <w:p>
      <w:pPr>
        <w:pStyle w:val="Heading1"/>
      </w:pPr>
      <w:bookmarkStart w:id="2" w:name="_Toc2"/>
      <w:r>
        <w:t>Article summary:</w:t>
      </w:r>
      <w:bookmarkEnd w:id="2"/>
    </w:p>
    <w:p>
      <w:pPr>
        <w:jc w:val="both"/>
      </w:pPr>
      <w:r>
        <w:rPr/>
        <w:t xml:space="preserve">1. Biomass gasification is a key technology for replacing fossil fuels in the transport sector, with potential for co-production of multiple products.</w:t>
      </w:r>
    </w:p>
    <w:p>
      <w:pPr>
        <w:jc w:val="both"/>
      </w:pPr>
      <w:r>
        <w:rPr/>
        <w:t xml:space="preserve">2. This study analyzes the energy balance and integration possibilities of a biomass gasification system producing methanol or materials.</w:t>
      </w:r>
    </w:p>
    <w:p>
      <w:pPr>
        <w:jc w:val="both"/>
      </w:pPr>
      <w:r>
        <w:rPr/>
        <w:t xml:space="preserve">3. The analysis includes process steps, technology choices, and implications for energy efficiency and process integration opportunities.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"System aspects of biomass gasification with methanol synthesis – Process concepts and energy analysis" provides an analysis of the energy balance and process integration possibilities for a biomass gasification system producing methanol or materials. While the article offers valuable insights into the potential of biomass gasification technology, there are several areas where critical analysis is warranted.</w:t>
      </w:r>
    </w:p>
    <w:p>
      <w:pPr>
        <w:jc w:val="both"/>
      </w:pPr>
      <w:r>
        <w:rPr/>
        <w:t xml:space="preserve"/>
      </w:r>
    </w:p>
    <w:p>
      <w:pPr>
        <w:jc w:val="both"/>
      </w:pPr>
      <w:r>
        <w:rPr/>
        <w:t xml:space="preserve">One potential bias in the article is its focus on the positive aspects of biomass gasification technology without adequately addressing potential drawbacks or challenges. The article highlights the significant potential for co-production of various products and emphasizes the need for energy-efficient and resource-efficient systems. However, it does not thoroughly discuss any negative environmental impacts or limitations associated with biomass gasification.</w:t>
      </w:r>
    </w:p>
    <w:p>
      <w:pPr>
        <w:jc w:val="both"/>
      </w:pPr>
      <w:r>
        <w:rPr/>
        <w:t xml:space="preserve"/>
      </w:r>
    </w:p>
    <w:p>
      <w:pPr>
        <w:jc w:val="both"/>
      </w:pPr>
      <w:r>
        <w:rPr/>
        <w:t xml:space="preserve">Furthermore, the article lacks comprehensive evidence to support some of its claims. For example, it states that biomass gasification is seen as one of the key technologies for replacing fossil fuels in the transport sector without providing references or data to back up this assertion. Additionally, while it mentions that several demonstration plants are underway, it does not provide any information on their performance or success.</w:t>
      </w:r>
    </w:p>
    <w:p>
      <w:pPr>
        <w:jc w:val="both"/>
      </w:pPr>
      <w:r>
        <w:rPr/>
        <w:t xml:space="preserve"/>
      </w:r>
    </w:p>
    <w:p>
      <w:pPr>
        <w:jc w:val="both"/>
      </w:pPr>
      <w:r>
        <w:rPr/>
        <w:t xml:space="preserve">The article also fails to explore counterarguments or alternative perspectives on biomass gasification technology. It primarily focuses on optimizing specific process steps and analyzing system interactions but does not consider potential criticisms or alternative approaches to achieving sustainable transportation fuels.</w:t>
      </w:r>
    </w:p>
    <w:p>
      <w:pPr>
        <w:jc w:val="both"/>
      </w:pPr>
      <w:r>
        <w:rPr/>
        <w:t xml:space="preserve"/>
      </w:r>
    </w:p>
    <w:p>
      <w:pPr>
        <w:jc w:val="both"/>
      </w:pPr>
      <w:r>
        <w:rPr/>
        <w:t xml:space="preserve">Another limitation is that the article does not provide a balanced assessment of risks associated with biomass gasification. While it acknowledges that the technology is still not fully commercialized, it does not discuss potential technical challenges, economic feasibility issues, or regulatory barriers that could hinder its widespread adoption.</w:t>
      </w:r>
    </w:p>
    <w:p>
      <w:pPr>
        <w:jc w:val="both"/>
      </w:pPr>
      <w:r>
        <w:rPr/>
        <w:t xml:space="preserve"/>
      </w:r>
    </w:p>
    <w:p>
      <w:pPr>
        <w:jc w:val="both"/>
      </w:pPr>
      <w:r>
        <w:rPr/>
        <w:t xml:space="preserve">Additionally, there may be a promotional aspect to the article as it discusses different process integration possibilities and uses for excess heat without thoroughly examining their feasibility or practicality. It presents these options as if they are straightforward solutions without considering potential limitations or trade-offs.</w:t>
      </w:r>
    </w:p>
    <w:p>
      <w:pPr>
        <w:jc w:val="both"/>
      </w:pPr>
      <w:r>
        <w:rPr/>
        <w:t xml:space="preserve"/>
      </w:r>
    </w:p>
    <w:p>
      <w:pPr>
        <w:jc w:val="both"/>
      </w:pPr>
      <w:r>
        <w:rPr/>
        <w:t xml:space="preserve">Overall, while the article provides valuable insights into biomass gasification technology and its potential applications, it lacks critical analysis in several areas. It would benefit from a more balanced assessment of the technology, addressing potential drawbacks and challenges, exploring alternative perspectives, and providing more comprehensive evidence to support its claims.</w:t>
      </w:r>
    </w:p>
    <w:p>
      <w:pPr>
        <w:pStyle w:val="Heading1"/>
      </w:pPr>
      <w:bookmarkStart w:id="5" w:name="_Toc5"/>
      <w:r>
        <w:t>Topics for further research:</w:t>
      </w:r>
      <w:bookmarkEnd w:id="5"/>
    </w:p>
    <w:p>
      <w:pPr>
        <w:spacing w:after="0"/>
        <w:numPr>
          <w:ilvl w:val="0"/>
          <w:numId w:val="2"/>
        </w:numPr>
      </w:pPr>
      <w:r>
        <w:rPr/>
        <w:t xml:space="preserve">Limitations and challenges of biomass gasification technology
</w:t>
      </w:r>
    </w:p>
    <w:p>
      <w:pPr>
        <w:spacing w:after="0"/>
        <w:numPr>
          <w:ilvl w:val="0"/>
          <w:numId w:val="2"/>
        </w:numPr>
      </w:pPr>
      <w:r>
        <w:rPr/>
        <w:t xml:space="preserve">Environmental impacts of biomass gasification
</w:t>
      </w:r>
    </w:p>
    <w:p>
      <w:pPr>
        <w:spacing w:after="0"/>
        <w:numPr>
          <w:ilvl w:val="0"/>
          <w:numId w:val="2"/>
        </w:numPr>
      </w:pPr>
      <w:r>
        <w:rPr/>
        <w:t xml:space="preserve">Criticisms of biomass gasification as a sustainable transportation fuel solution
</w:t>
      </w:r>
    </w:p>
    <w:p>
      <w:pPr>
        <w:spacing w:after="0"/>
        <w:numPr>
          <w:ilvl w:val="0"/>
          <w:numId w:val="2"/>
        </w:numPr>
      </w:pPr>
      <w:r>
        <w:rPr/>
        <w:t xml:space="preserve">Technical challenges of commercializing biomass gasification
</w:t>
      </w:r>
    </w:p>
    <w:p>
      <w:pPr>
        <w:spacing w:after="0"/>
        <w:numPr>
          <w:ilvl w:val="0"/>
          <w:numId w:val="2"/>
        </w:numPr>
      </w:pPr>
      <w:r>
        <w:rPr/>
        <w:t xml:space="preserve">Economic feasibility of biomass gasification systems
</w:t>
      </w:r>
    </w:p>
    <w:p>
      <w:pPr>
        <w:numPr>
          <w:ilvl w:val="0"/>
          <w:numId w:val="2"/>
        </w:numPr>
      </w:pPr>
      <w:r>
        <w:rPr/>
        <w:t xml:space="preserve">Regulatory barriers to widespread adoption of biomass gasification technology</w:t>
      </w:r>
    </w:p>
    <w:p>
      <w:pPr>
        <w:pStyle w:val="Heading1"/>
      </w:pPr>
      <w:bookmarkStart w:id="6" w:name="_Toc6"/>
      <w:r>
        <w:t>Report location:</w:t>
      </w:r>
      <w:bookmarkEnd w:id="6"/>
    </w:p>
    <w:p>
      <w:hyperlink r:id="rId8" w:history="1">
        <w:r>
          <w:rPr>
            <w:color w:val="2980b9"/>
            <w:u w:val="single"/>
          </w:rPr>
          <w:t xml:space="preserve">https://www.fullpicture.app/item/c00cc86ae7e725f301754d0859320776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7E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12005397?via%3Dihub=" TargetMode="External"/><Relationship Id="rId8" Type="http://schemas.openxmlformats.org/officeDocument/2006/relationships/hyperlink" Target="https://www.fullpicture.app/item/c00cc86ae7e725f301754d08593207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2023-12-23T21:22:36+01:00</dcterms:created>
  <dcterms:modified xsi:type="dcterms:W3CDTF">2023-12-23T21:22:36+01:00</dcterms:modified>
</cp:coreProperties>
</file>

<file path=docProps/custom.xml><?xml version="1.0" encoding="utf-8"?>
<Properties xmlns="http://schemas.openxmlformats.org/officeDocument/2006/custom-properties" xmlns:vt="http://schemas.openxmlformats.org/officeDocument/2006/docPropsVTypes"/>
</file>