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declares battlefield gains as Ukraine urges faster military aid | Reuters</w:t>
      </w:r>
      <w:br/>
      <w:hyperlink r:id="rId7" w:history="1">
        <w:r>
          <w:rPr>
            <w:color w:val="2980b9"/>
            <w:u w:val="single"/>
          </w:rPr>
          <w:t xml:space="preserve">https://www.reuters.com/world/europe/zelenskiy-urges-speedy-help-allies-russia-pounds-ukraines-east-2023-02-14/</w:t>
        </w:r>
      </w:hyperlink>
    </w:p>
    <w:p>
      <w:pPr>
        <w:pStyle w:val="Heading1"/>
      </w:pPr>
      <w:bookmarkStart w:id="2" w:name="_Toc2"/>
      <w:r>
        <w:t>Article summary:</w:t>
      </w:r>
      <w:bookmarkEnd w:id="2"/>
    </w:p>
    <w:p>
      <w:pPr>
        <w:jc w:val="both"/>
      </w:pPr>
      <w:r>
        <w:rPr/>
        <w:t xml:space="preserve">1. The Russian Defence Ministry reported that Ukrainian forces had retreated in the face of Russian attacks in the Luhansk region.</w:t>
      </w:r>
    </w:p>
    <w:p>
      <w:pPr>
        <w:jc w:val="both"/>
      </w:pPr>
      <w:r>
        <w:rPr/>
        <w:t xml:space="preserve">2. Ukraine's President Zelenskiy urged allies to speed up military aid, and NATO announced increased supplies of artillery rounds.</w:t>
      </w:r>
    </w:p>
    <w:p>
      <w:pPr>
        <w:jc w:val="both"/>
      </w:pPr>
      <w:r>
        <w:rPr/>
        <w:t xml:space="preserve">3. The Kremlin has intensified attacks across a swathe of southern and eastern Ukraine, with a major new offensive widely anticipated.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Reuters is generally reliable and trustworthy, as it provides an accurate overview of the current situation in Ukraine between Russia and Ukraine. It includes quotes from both sides, including the Russian Defence Ministry, Ukrainian President Volodymyr Zelenskiy's office, Luhansk regional governor Serhiy Haidai, NATO Secretary General Jens Stoltenberg, and European Union foreign policy chief Josep Borrell. It also provides details on Western allies' plans to provide military aid to Ukraine, such as increased supplies of artillery rounds and tanks from Germany. </w:t>
      </w:r>
    </w:p>
    <w:p>
      <w:pPr>
        <w:jc w:val="both"/>
      </w:pPr>
      <w:r>
        <w:rPr/>
        <w:t xml:space="preserve">The article does not appear to be biased or one-sided; it presents both sides fairly by providing quotes from each side and giving an overview of the current situation without taking sides. It also does not appear to be promotional content or partiality; it simply provides an objective overview of the situation without any opinionated language or rhetoric. Furthermore, possible risks are noted throughout the article; for example, it mentions that Russia has intensified its attacks across a swathe of southern and eastern Ukraine in recent weeks, which could lead to further conflict between the two countries. </w:t>
      </w:r>
    </w:p>
    <w:p>
      <w:pPr>
        <w:jc w:val="both"/>
      </w:pPr>
      <w:r>
        <w:rPr/>
        <w:t xml:space="preserve">The only potential issue with this article is that it does not explore counterarguments or present both sides equally; while it does provide quotes from both sides, there is no discussion about why each side believes what they do or how their beliefs differ from one another. Additionally, there is no evidence provided for some of the claims made in the article; for example, there is no evidence provided for Russia's claim that Ukrainian forces had retreated in Luhansk due to their attacks.</w:t>
      </w:r>
    </w:p>
    <w:p>
      <w:pPr>
        <w:pStyle w:val="Heading1"/>
      </w:pPr>
      <w:bookmarkStart w:id="5" w:name="_Toc5"/>
      <w:r>
        <w:t>Topics for further research:</w:t>
      </w:r>
      <w:bookmarkEnd w:id="5"/>
    </w:p>
    <w:p>
      <w:pPr>
        <w:spacing w:after="0"/>
        <w:numPr>
          <w:ilvl w:val="0"/>
          <w:numId w:val="2"/>
        </w:numPr>
      </w:pPr>
      <w:r>
        <w:rPr/>
        <w:t xml:space="preserve">Ukraine-Russia conflict</w:t>
      </w:r>
    </w:p>
    <w:p>
      <w:pPr>
        <w:spacing w:after="0"/>
        <w:numPr>
          <w:ilvl w:val="0"/>
          <w:numId w:val="2"/>
        </w:numPr>
      </w:pPr>
      <w:r>
        <w:rPr/>
        <w:t xml:space="preserve">NATO military aid to Ukraine</w:t>
      </w:r>
    </w:p>
    <w:p>
      <w:pPr>
        <w:spacing w:after="0"/>
        <w:numPr>
          <w:ilvl w:val="0"/>
          <w:numId w:val="2"/>
        </w:numPr>
      </w:pPr>
      <w:r>
        <w:rPr/>
        <w:t xml:space="preserve">Western allies' support for Ukraine</w:t>
      </w:r>
    </w:p>
    <w:p>
      <w:pPr>
        <w:spacing w:after="0"/>
        <w:numPr>
          <w:ilvl w:val="0"/>
          <w:numId w:val="2"/>
        </w:numPr>
      </w:pPr>
      <w:r>
        <w:rPr/>
        <w:t xml:space="preserve">Russian military activity in Ukraine</w:t>
      </w:r>
    </w:p>
    <w:p>
      <w:pPr>
        <w:spacing w:after="0"/>
        <w:numPr>
          <w:ilvl w:val="0"/>
          <w:numId w:val="2"/>
        </w:numPr>
      </w:pPr>
      <w:r>
        <w:rPr/>
        <w:t xml:space="preserve">Luhansk regional governor Serhiy Haidai</w:t>
      </w:r>
    </w:p>
    <w:p>
      <w:pPr>
        <w:numPr>
          <w:ilvl w:val="0"/>
          <w:numId w:val="2"/>
        </w:numPr>
      </w:pPr>
      <w:r>
        <w:rPr/>
        <w:t xml:space="preserve">European Union foreign policy chief Josep Borrell</w:t>
      </w:r>
    </w:p>
    <w:p>
      <w:pPr>
        <w:pStyle w:val="Heading1"/>
      </w:pPr>
      <w:bookmarkStart w:id="6" w:name="_Toc6"/>
      <w:r>
        <w:t>Report location:</w:t>
      </w:r>
      <w:bookmarkEnd w:id="6"/>
    </w:p>
    <w:p>
      <w:hyperlink r:id="rId8" w:history="1">
        <w:r>
          <w:rPr>
            <w:color w:val="2980b9"/>
            <w:u w:val="single"/>
          </w:rPr>
          <w:t xml:space="preserve">https://www.fullpicture.app/item/c0385b807f655304cc6da82869160dd2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2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europe/zelenskiy-urges-speedy-help-allies-russia-pounds-ukraines-east-2023-02-14/" TargetMode="External"/><Relationship Id="rId8" Type="http://schemas.openxmlformats.org/officeDocument/2006/relationships/hyperlink" Target="https://www.fullpicture.app/item/c0385b807f655304cc6da82869160d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2023-02-22T22:31:43+01:00</dcterms:created>
  <dcterms:modified xsi:type="dcterms:W3CDTF">2023-02-22T22:31:43+01:00</dcterms:modified>
</cp:coreProperties>
</file>

<file path=docProps/custom.xml><?xml version="1.0" encoding="utf-8"?>
<Properties xmlns="http://schemas.openxmlformats.org/officeDocument/2006/custom-properties" xmlns:vt="http://schemas.openxmlformats.org/officeDocument/2006/docPropsVTypes"/>
</file>