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Telos Press Podcast: Michael Hüther on Science, Myth, and the Place of the Truth at the University</w:t>
      </w:r>
      <w:br/>
      <w:hyperlink r:id="rId7" w:history="1">
        <w:r>
          <w:rPr>
            <w:color w:val="2980b9"/>
            <w:u w:val="single"/>
          </w:rPr>
          <w:t xml:space="preserve">https://www.telospress.com/the-telos-press-podcast-michael-huther-on-science-myth-and-the-place-of-the-truth-at-the-university/</w:t>
        </w:r>
      </w:hyperlink>
    </w:p>
    <w:p>
      <w:pPr>
        <w:pStyle w:val="Heading1"/>
      </w:pPr>
      <w:bookmarkStart w:id="2" w:name="_Toc2"/>
      <w:r>
        <w:t>Article summary:</w:t>
      </w:r>
      <w:bookmarkEnd w:id="2"/>
    </w:p>
    <w:p>
      <w:pPr>
        <w:jc w:val="both"/>
      </w:pPr>
      <w:r>
        <w:rPr/>
        <w:t xml:space="preserve">1. The article discusses the relationship between science, truth, and values in university settings.</w:t>
      </w:r>
    </w:p>
    <w:p>
      <w:pPr>
        <w:jc w:val="both"/>
      </w:pPr>
      <w:r>
        <w:rPr/>
        <w:t xml:space="preserve">2. It examines the role of myth in society and how moralization can be a response to dissatisfaction with science.</w:t>
      </w:r>
    </w:p>
    <w:p>
      <w:pPr>
        <w:jc w:val="both"/>
      </w:pPr>
      <w:r>
        <w:rPr/>
        <w:t xml:space="preserve">3. It looks at the consequences of economization of universities and how they fulfill their roles according to the German constitution.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analysis of the relationship between science, truth, and values in university settings. The author draws on a variety of sources such as Hans Blumenberg’s work, German constitutional law, and Markus Gabriel’s philosophy to support his claims. The article also provides an overview of potential risks associated with economization of universities and how this could affect their roles according to the German constitution. </w:t>
      </w:r>
    </w:p>
    <w:p>
      <w:pPr>
        <w:jc w:val="both"/>
      </w:pPr>
      <w:r>
        <w:rPr/>
        <w:t xml:space="preserve">However, there are some points that could be further explored or discussed more thoroughly. For example, while the article does provide an overview of potential risks associated with economization of universities, it does not provide any evidence for these claims or explore counterarguments that may exist. Additionally, while the author does discuss moralization as a response to dissatisfaction with science, he does not provide any evidence for this claim either or explore other possible responses that may exist. </w:t>
      </w:r>
    </w:p>
    <w:p>
      <w:pPr>
        <w:jc w:val="both"/>
      </w:pPr>
      <w:r>
        <w:rPr/>
        <w:t xml:space="preserve">In conclusion, while overall reliable and trustworthy, this article could benefit from further exploration into potential counterarguments or evidence for its claims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Economization of universities risks</w:t>
      </w:r>
    </w:p>
    <w:p>
      <w:pPr>
        <w:spacing w:after="0"/>
        <w:numPr>
          <w:ilvl w:val="0"/>
          <w:numId w:val="2"/>
        </w:numPr>
      </w:pPr>
      <w:r>
        <w:rPr/>
        <w:t xml:space="preserve">Moralization of science</w:t>
      </w:r>
    </w:p>
    <w:p>
      <w:pPr>
        <w:spacing w:after="0"/>
        <w:numPr>
          <w:ilvl w:val="0"/>
          <w:numId w:val="2"/>
        </w:numPr>
      </w:pPr>
      <w:r>
        <w:rPr/>
        <w:t xml:space="preserve">German constitutional law and universities</w:t>
      </w:r>
    </w:p>
    <w:p>
      <w:pPr>
        <w:spacing w:after="0"/>
        <w:numPr>
          <w:ilvl w:val="0"/>
          <w:numId w:val="2"/>
        </w:numPr>
      </w:pPr>
      <w:r>
        <w:rPr/>
        <w:t xml:space="preserve">Hans Blumenberg's work</w:t>
      </w:r>
    </w:p>
    <w:p>
      <w:pPr>
        <w:spacing w:after="0"/>
        <w:numPr>
          <w:ilvl w:val="0"/>
          <w:numId w:val="2"/>
        </w:numPr>
      </w:pPr>
      <w:r>
        <w:rPr/>
        <w:t xml:space="preserve">Markus Gabriel's philosophy</w:t>
      </w:r>
    </w:p>
    <w:p>
      <w:pPr>
        <w:numPr>
          <w:ilvl w:val="0"/>
          <w:numId w:val="2"/>
        </w:numPr>
      </w:pPr>
      <w:r>
        <w:rPr/>
        <w:t xml:space="preserve">Alternative responses to dissatisfaction with science</w:t>
      </w:r>
    </w:p>
    <w:p>
      <w:pPr>
        <w:pStyle w:val="Heading1"/>
      </w:pPr>
      <w:bookmarkStart w:id="6" w:name="_Toc6"/>
      <w:r>
        <w:t>Report location:</w:t>
      </w:r>
      <w:bookmarkEnd w:id="6"/>
    </w:p>
    <w:p>
      <w:hyperlink r:id="rId8" w:history="1">
        <w:r>
          <w:rPr>
            <w:color w:val="2980b9"/>
            <w:u w:val="single"/>
          </w:rPr>
          <w:t xml:space="preserve">https://www.fullpicture.app/item/c0dea1afd92489ffab231dc1f2a8da8d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F6F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ospress.com/the-telos-press-podcast-michael-huther-on-science-myth-and-the-place-of-the-truth-at-the-university/" TargetMode="External"/><Relationship Id="rId8" Type="http://schemas.openxmlformats.org/officeDocument/2006/relationships/hyperlink" Target="https://www.fullpicture.app/item/c0dea1afd92489ffab231dc1f2a8da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2023-03-03T02:21:36+01:00</dcterms:created>
  <dcterms:modified xsi:type="dcterms:W3CDTF">2023-03-03T02:21:36+01:00</dcterms:modified>
</cp:coreProperties>
</file>

<file path=docProps/custom.xml><?xml version="1.0" encoding="utf-8"?>
<Properties xmlns="http://schemas.openxmlformats.org/officeDocument/2006/custom-properties" xmlns:vt="http://schemas.openxmlformats.org/officeDocument/2006/docPropsVTypes"/>
</file>