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����2023���µ�Ӱ���ÿ���2023���µ�Ӱ��6v��Ӱ��</w:t>
      </w:r>
      <w:br/>
      <w:hyperlink r:id="rId7" w:history="1">
        <w:r>
          <w:rPr>
            <w:color w:val="2980b9"/>
            <w:u w:val="single"/>
          </w:rPr>
          <w:t xml:space="preserve">https://www.hao6v.cc/dy/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2023年将有多部电影上映，包括4K.BD、1080p.HD和BD等不同版本。</w:t>
      </w:r>
    </w:p>
    <w:p>
      <w:pPr>
        <w:jc w:val="both"/>
      </w:pPr>
      <w:r>
        <w:rPr/>
        <w:t xml:space="preserve">2. 这些电影的类型涵盖了科幻、动作、爱情等多个领域，其中一些还有明星加盟。</w:t>
      </w:r>
    </w:p>
    <w:p>
      <w:pPr>
        <w:jc w:val="both"/>
      </w:pPr>
      <w:r>
        <w:rPr/>
        <w:t xml:space="preserve">3. 文章提供了这些电影的具体信息，包括上映日期、版本类型和来源链接。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明显，这篇文章只是一份电影上映时间表，并没有任何批判性分析的内容。因此，无法对其潜在偏见及其来源、片面报道、无根据的主张、缺失的考虑点、所提出主张的缺失证据、未探索的反驳、宣传内容，偏袒，是否注意到可能的风险，没有平等地呈现双方等进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 and favoritism without acknowledging potential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https://www.fullpicture.app/item/c138a2d2a148f8c7a2ec77fbbe11f915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DB2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o6v.cc/dy/" TargetMode="External"/><Relationship Id="rId8" Type="http://schemas.openxmlformats.org/officeDocument/2006/relationships/hyperlink" Target="https://www.fullpicture.app/item/c138a2d2a148f8c7a2ec77fbbe11f9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2024-01-12T00:19:24+01:00</dcterms:created>
  <dcterms:modified xsi:type="dcterms:W3CDTF">2024-01-12T00:19:24+01:00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