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public participation impact on environmental protection and ecological efficiency in China: Evidence from PITI disclosure - ScienceDirect</w:t>
      </w:r>
      <w:br/>
      <w:hyperlink r:id="rId7" w:history="1">
        <w:r>
          <w:rPr>
            <w:color w:val="2980b9"/>
            <w:u w:val="single"/>
          </w:rPr>
          <w:t xml:space="preserve">https://www.sciencedirect.com/science/article/pii/S1043951X19300367?via%3Dihub</w:t>
        </w:r>
      </w:hyperlink>
    </w:p>
    <w:p>
      <w:pPr>
        <w:pStyle w:val="Heading1"/>
      </w:pPr>
      <w:bookmarkStart w:id="2" w:name="_Toc2"/>
      <w:r>
        <w:t>Article summary:</w:t>
      </w:r>
      <w:bookmarkEnd w:id="2"/>
    </w:p>
    <w:p>
      <w:pPr>
        <w:jc w:val="both"/>
      </w:pPr>
      <w:r>
        <w:rPr/>
        <w:t xml:space="preserve">1. This paper explores the impact of public participation on pollution and environmental efficiency in China.</w:t>
      </w:r>
    </w:p>
    <w:p>
      <w:pPr>
        <w:jc w:val="both"/>
      </w:pPr>
      <w:r>
        <w:rPr/>
        <w:t xml:space="preserve">2. The results show that PITI disclosure has a positive influence on pollution emissions reduction, but government administrative measures still play an essential role.</w:t>
      </w:r>
    </w:p>
    <w:p>
      <w:pPr>
        <w:jc w:val="both"/>
      </w:pPr>
      <w:r>
        <w:rPr/>
        <w:t xml:space="preserve">3. Public participation has a greater effect in eastern China than in central and western China.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from a quasi-natural experiment based on the Pollution Information Transparency Index (PITI). The article also presents both sides of the argument, noting that some existing literature may overstate the effect of public participation on environment improvement in China, while also showing that government administrative measures still play an essential role at current stage. </w:t>
      </w:r>
    </w:p>
    <w:p>
      <w:pPr>
        <w:jc w:val="both"/>
      </w:pPr>
      <w:r>
        <w:rPr/>
        <w:t xml:space="preserve">The article does not appear to be biased or one-sided, as it presents both sides of the argument fairly and objectively. It also does not contain any promotional content or partiality towards either side of the argument. Furthermore, possible risks are noted throughout the article, such as the potential for environmental pollution caused by China's economic expansion and its effects on public health. </w:t>
      </w:r>
    </w:p>
    <w:p>
      <w:pPr>
        <w:jc w:val="both"/>
      </w:pPr>
      <w:r>
        <w:rPr/>
        <w:t xml:space="preserve">The only potential issue with this article is that it does not explore any counterarguments to its claims or present any missing points of consideration. However, this is likely due to space constraints rather than any intentional omission by the author.</w:t>
      </w:r>
    </w:p>
    <w:p>
      <w:pPr>
        <w:pStyle w:val="Heading1"/>
      </w:pPr>
      <w:bookmarkStart w:id="5" w:name="_Toc5"/>
      <w:r>
        <w:t>Topics for further research:</w:t>
      </w:r>
      <w:bookmarkEnd w:id="5"/>
    </w:p>
    <w:p>
      <w:pPr>
        <w:spacing w:after="0"/>
        <w:numPr>
          <w:ilvl w:val="0"/>
          <w:numId w:val="2"/>
        </w:numPr>
      </w:pPr>
      <w:r>
        <w:rPr/>
        <w:t xml:space="preserve">Environmental Pollution in China</w:t>
      </w:r>
    </w:p>
    <w:p>
      <w:pPr>
        <w:spacing w:after="0"/>
        <w:numPr>
          <w:ilvl w:val="0"/>
          <w:numId w:val="2"/>
        </w:numPr>
      </w:pPr>
      <w:r>
        <w:rPr/>
        <w:t xml:space="preserve">Public Participation in Environmental Protection</w:t>
      </w:r>
    </w:p>
    <w:p>
      <w:pPr>
        <w:spacing w:after="0"/>
        <w:numPr>
          <w:ilvl w:val="0"/>
          <w:numId w:val="2"/>
        </w:numPr>
      </w:pPr>
      <w:r>
        <w:rPr/>
        <w:t xml:space="preserve">Pollution Information Transparency Index</w:t>
      </w:r>
    </w:p>
    <w:p>
      <w:pPr>
        <w:spacing w:after="0"/>
        <w:numPr>
          <w:ilvl w:val="0"/>
          <w:numId w:val="2"/>
        </w:numPr>
      </w:pPr>
      <w:r>
        <w:rPr/>
        <w:t xml:space="preserve">Economic Expansion and Environmental Pollution</w:t>
      </w:r>
    </w:p>
    <w:p>
      <w:pPr>
        <w:spacing w:after="0"/>
        <w:numPr>
          <w:ilvl w:val="0"/>
          <w:numId w:val="2"/>
        </w:numPr>
      </w:pPr>
      <w:r>
        <w:rPr/>
        <w:t xml:space="preserve">Public Health and Environmental Pollution</w:t>
      </w:r>
    </w:p>
    <w:p>
      <w:pPr>
        <w:numPr>
          <w:ilvl w:val="0"/>
          <w:numId w:val="2"/>
        </w:numPr>
      </w:pPr>
      <w:r>
        <w:rPr/>
        <w:t xml:space="preserve">Government Administrative Measures and Environmental Protection</w:t>
      </w:r>
    </w:p>
    <w:p>
      <w:pPr>
        <w:pStyle w:val="Heading1"/>
      </w:pPr>
      <w:bookmarkStart w:id="6" w:name="_Toc6"/>
      <w:r>
        <w:t>Report location:</w:t>
      </w:r>
      <w:bookmarkEnd w:id="6"/>
    </w:p>
    <w:p>
      <w:hyperlink r:id="rId8" w:history="1">
        <w:r>
          <w:rPr>
            <w:color w:val="2980b9"/>
            <w:u w:val="single"/>
          </w:rPr>
          <w:t xml:space="preserve">https://www.fullpicture.app/item/c1a21de5810ae3f50abfcc3cff77ccba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7F9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3951X19300367?via%3Dihub" TargetMode="External"/><Relationship Id="rId8" Type="http://schemas.openxmlformats.org/officeDocument/2006/relationships/hyperlink" Target="https://www.fullpicture.app/item/c1a21de5810ae3f50abfcc3cff77cc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2023-02-18T02:27:16+01:00</dcterms:created>
  <dcterms:modified xsi:type="dcterms:W3CDTF">2023-02-18T02:27:16+01:00</dcterms:modified>
</cp:coreProperties>
</file>

<file path=docProps/custom.xml><?xml version="1.0" encoding="utf-8"?>
<Properties xmlns="http://schemas.openxmlformats.org/officeDocument/2006/custom-properties" xmlns:vt="http://schemas.openxmlformats.org/officeDocument/2006/docPropsVTypes"/>
</file>