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Program for Improving Toddler Communication Through Parent Coaching - Heather W. Moore, Erin E. Barton, Maria Chironis, 2014</w:t>
      </w:r>
      <w:br/>
      <w:hyperlink r:id="rId7" w:history="1">
        <w:r>
          <w:rPr>
            <w:color w:val="2980b9"/>
            <w:u w:val="single"/>
          </w:rPr>
          <w:t xml:space="preserve">https://journals.sagepub.com/doi/10.1177/0271121413497520</w:t>
        </w:r>
      </w:hyperlink>
    </w:p>
    <w:p>
      <w:pPr>
        <w:pStyle w:val="Heading1"/>
      </w:pPr>
      <w:bookmarkStart w:id="2" w:name="_Toc2"/>
      <w:r>
        <w:t>Article summary:</w:t>
      </w:r>
      <w:bookmarkEnd w:id="2"/>
    </w:p>
    <w:p>
      <w:pPr>
        <w:jc w:val="both"/>
      </w:pPr>
      <w:r>
        <w:rPr/>
        <w:t xml:space="preserve">1. The article describes a community-based program, Language and Play Everyday (LAPE), aimed at evaluating effective practices for enhancing parents’ capacity to increase their toddlers’ communication skills. </w:t>
      </w:r>
    </w:p>
    <w:p>
      <w:pPr>
        <w:jc w:val="both"/>
      </w:pPr>
      <w:r>
        <w:rPr/>
        <w:t xml:space="preserve">2. Participants included eight families of toddlers with expressive communication delays ranging in age from 22 to 36 months. </w:t>
      </w:r>
    </w:p>
    <w:p>
      <w:pPr>
        <w:jc w:val="both"/>
      </w:pPr>
      <w:r>
        <w:rPr/>
        <w:t xml:space="preserve">3. After participating in the program, parents increased their responsivity and use of other language-enhancing behaviors, and children improved their expressive language skills.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Heather W. Moore, Erin E. Barton, Maria Chironis in 2014 and is about a program for improving toddler communication through parent coaching called Language and Play Everyday (LAPE). The article is well written and provides an overview of the program as well as its results. It also includes references to relevant research studies that support the claims made in the article. However, there are some potential biases that should be noted when considering the trustworthiness of this article. For example, the sample size used for this study was relatively small (only 8 families) which could lead to skewed results due to selection bias or other factors not accounted for in the study design. Additionally, it is unclear if any potential risks associated with participating in LAPE were discussed with participants prior to enrolling them in the program or if any follow-up assessments were conducted after completion of the program to assess long-term effects on participants' communication skills. Furthermore, while the authors provide evidence from relevant research studies to support their claims, they do not explore any counterarguments or alternative perspectives which could weaken their conclusions or provide additional insight into how LAPE may be improved upon in future iterations of the program. In conclusion, while this article provides an informative overview of LAPE and its results,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Parent coaching language development</w:t>
      </w:r>
    </w:p>
    <w:p>
      <w:pPr>
        <w:spacing w:after="0"/>
        <w:numPr>
          <w:ilvl w:val="0"/>
          <w:numId w:val="2"/>
        </w:numPr>
      </w:pPr>
      <w:r>
        <w:rPr/>
        <w:t xml:space="preserve">Long-term effects of language programs</w:t>
      </w:r>
    </w:p>
    <w:p>
      <w:pPr>
        <w:spacing w:after="0"/>
        <w:numPr>
          <w:ilvl w:val="0"/>
          <w:numId w:val="2"/>
        </w:numPr>
      </w:pPr>
      <w:r>
        <w:rPr/>
        <w:t xml:space="preserve">Selection bias in research studies</w:t>
      </w:r>
    </w:p>
    <w:p>
      <w:pPr>
        <w:spacing w:after="0"/>
        <w:numPr>
          <w:ilvl w:val="0"/>
          <w:numId w:val="2"/>
        </w:numPr>
      </w:pPr>
      <w:r>
        <w:rPr/>
        <w:t xml:space="preserve">Risks associated with language programs</w:t>
      </w:r>
    </w:p>
    <w:p>
      <w:pPr>
        <w:spacing w:after="0"/>
        <w:numPr>
          <w:ilvl w:val="0"/>
          <w:numId w:val="2"/>
        </w:numPr>
      </w:pPr>
      <w:r>
        <w:rPr/>
        <w:t xml:space="preserve">Alternative perspectives on language development</w:t>
      </w:r>
    </w:p>
    <w:p>
      <w:pPr>
        <w:numPr>
          <w:ilvl w:val="0"/>
          <w:numId w:val="2"/>
        </w:numPr>
      </w:pPr>
      <w:r>
        <w:rPr/>
        <w:t xml:space="preserve">Improving language programs for toddlers</w:t>
      </w:r>
    </w:p>
    <w:p>
      <w:pPr>
        <w:pStyle w:val="Heading1"/>
      </w:pPr>
      <w:bookmarkStart w:id="6" w:name="_Toc6"/>
      <w:r>
        <w:t>Report location:</w:t>
      </w:r>
      <w:bookmarkEnd w:id="6"/>
    </w:p>
    <w:p>
      <w:hyperlink r:id="rId8" w:history="1">
        <w:r>
          <w:rPr>
            <w:color w:val="2980b9"/>
            <w:u w:val="single"/>
          </w:rPr>
          <w:t xml:space="preserve">https://www.fullpicture.app/item/c1cd5b87675ad5007be7810cad09633e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D83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271121413497520" TargetMode="External"/><Relationship Id="rId8" Type="http://schemas.openxmlformats.org/officeDocument/2006/relationships/hyperlink" Target="https://www.fullpicture.app/item/c1cd5b87675ad5007be7810cad0963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2023-02-20T02:36:08+01:00</dcterms:created>
  <dcterms:modified xsi:type="dcterms:W3CDTF">2023-02-20T02:36:08+01:00</dcterms:modified>
</cp:coreProperties>
</file>

<file path=docProps/custom.xml><?xml version="1.0" encoding="utf-8"?>
<Properties xmlns="http://schemas.openxmlformats.org/officeDocument/2006/custom-properties" xmlns:vt="http://schemas.openxmlformats.org/officeDocument/2006/docPropsVTypes"/>
</file>