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knowledge and management of portal vein thrombosis in cirrhosis - PubMed</w:t>
      </w:r>
      <w:br/>
      <w:hyperlink r:id="rId7" w:history="1">
        <w:r>
          <w:rPr>
            <w:color w:val="2980b9"/>
            <w:u w:val="single"/>
          </w:rPr>
          <w:t xml:space="preserve">https://pubmed.ncbi.nlm.nih.gov/33930474/</w:t>
        </w:r>
      </w:hyperlink>
    </w:p>
    <w:p>
      <w:pPr>
        <w:pStyle w:val="Heading1"/>
      </w:pPr>
      <w:bookmarkStart w:id="2" w:name="_Toc2"/>
      <w:r>
        <w:t>Article summary:</w:t>
      </w:r>
      <w:bookmarkEnd w:id="2"/>
    </w:p>
    <w:p>
      <w:pPr>
        <w:jc w:val="both"/>
      </w:pPr>
      <w:r>
        <w:rPr/>
        <w:t xml:space="preserve">1. Portal vein thrombosis (PVT) is a complication of cirrhosis that increases in severity with the progression of the disease.</w:t>
      </w:r>
    </w:p>
    <w:p>
      <w:pPr>
        <w:jc w:val="both"/>
      </w:pPr>
      <w:r>
        <w:rPr/>
        <w:t xml:space="preserve">2. Several risk factors have been associated with PVT, and its impact on cirrhosis progression remains uncertain.</w:t>
      </w:r>
    </w:p>
    <w:p>
      <w:pPr>
        <w:jc w:val="both"/>
      </w:pPr>
      <w:r>
        <w:rPr/>
        <w:t xml:space="preserve">3. Treatment options for PVT include anticoagulants and interventional thrombolytic therapies, which are chosen based on the patient's characteristics and the thrombus.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current knowledge regarding portal vein thrombosis in cirrhosis, including epidemiology, risk factors, diagnosis and classification, natural history, clinical consequences and treatment options. The authors cite several studies to support their claims, providing evidence for their assertions. Furthermore, they provide a comprehensive list of keywords related to the topic at hand. </w:t>
      </w:r>
    </w:p>
    <w:p>
      <w:pPr>
        <w:jc w:val="both"/>
      </w:pPr>
      <w:r>
        <w:rPr/>
        <w:t xml:space="preserve">However, there are some potential biases in the article that should be noted. For example, the authors do not explore any counterarguments or alternative perspectives on the topic; instead they focus solely on presenting their own views without considering other points of view or evidence that may contradict their claims. Additionally, there is no discussion of possible risks associated with treatments for PVT or any mention of potential side effects or complications from these treatments. Finally, while the authors provide a comprehensive list of keywords related to the topic at hand, they do not provide any information about how these terms are used in practice or how they might be interpreted differently by different people or cultures.</w:t>
      </w:r>
    </w:p>
    <w:p>
      <w:pPr>
        <w:pStyle w:val="Heading1"/>
      </w:pPr>
      <w:bookmarkStart w:id="5" w:name="_Toc5"/>
      <w:r>
        <w:t>Topics for further research:</w:t>
      </w:r>
      <w:bookmarkEnd w:id="5"/>
    </w:p>
    <w:p>
      <w:pPr>
        <w:spacing w:after="0"/>
        <w:numPr>
          <w:ilvl w:val="0"/>
          <w:numId w:val="2"/>
        </w:numPr>
      </w:pPr>
      <w:r>
        <w:rPr/>
        <w:t xml:space="preserve">Portal vein thrombosis complications</w:t>
      </w:r>
    </w:p>
    <w:p>
      <w:pPr>
        <w:spacing w:after="0"/>
        <w:numPr>
          <w:ilvl w:val="0"/>
          <w:numId w:val="2"/>
        </w:numPr>
      </w:pPr>
      <w:r>
        <w:rPr/>
        <w:t xml:space="preserve">Portal vein thrombosis risk factors</w:t>
      </w:r>
    </w:p>
    <w:p>
      <w:pPr>
        <w:spacing w:after="0"/>
        <w:numPr>
          <w:ilvl w:val="0"/>
          <w:numId w:val="2"/>
        </w:numPr>
      </w:pPr>
      <w:r>
        <w:rPr/>
        <w:t xml:space="preserve">Portal vein thrombosis diagnosis</w:t>
      </w:r>
    </w:p>
    <w:p>
      <w:pPr>
        <w:spacing w:after="0"/>
        <w:numPr>
          <w:ilvl w:val="0"/>
          <w:numId w:val="2"/>
        </w:numPr>
      </w:pPr>
      <w:r>
        <w:rPr/>
        <w:t xml:space="preserve">Portal vein thrombosis treatment options</w:t>
      </w:r>
    </w:p>
    <w:p>
      <w:pPr>
        <w:spacing w:after="0"/>
        <w:numPr>
          <w:ilvl w:val="0"/>
          <w:numId w:val="2"/>
        </w:numPr>
      </w:pPr>
      <w:r>
        <w:rPr/>
        <w:t xml:space="preserve">Portal vein thrombosis prognosis</w:t>
      </w:r>
    </w:p>
    <w:p>
      <w:pPr>
        <w:numPr>
          <w:ilvl w:val="0"/>
          <w:numId w:val="2"/>
        </w:numPr>
      </w:pPr>
      <w:r>
        <w:rPr/>
        <w:t xml:space="preserve">Portal vein thrombosis cultural perspectives</w:t>
      </w:r>
    </w:p>
    <w:p>
      <w:pPr>
        <w:pStyle w:val="Heading1"/>
      </w:pPr>
      <w:bookmarkStart w:id="6" w:name="_Toc6"/>
      <w:r>
        <w:t>Report location:</w:t>
      </w:r>
      <w:bookmarkEnd w:id="6"/>
    </w:p>
    <w:p>
      <w:hyperlink r:id="rId8" w:history="1">
        <w:r>
          <w:rPr>
            <w:color w:val="2980b9"/>
            <w:u w:val="single"/>
          </w:rPr>
          <w:t xml:space="preserve">https://www.fullpicture.app/item/c1d97bb119d013cfcf6966b37df62e41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1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930474/" TargetMode="External"/><Relationship Id="rId8" Type="http://schemas.openxmlformats.org/officeDocument/2006/relationships/hyperlink" Target="https://www.fullpicture.app/item/c1d97bb119d013cfcf6966b37df62e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2023-03-07T04:29:26+01:00</dcterms:created>
  <dcterms:modified xsi:type="dcterms:W3CDTF">2023-03-07T04:29:26+01:00</dcterms:modified>
</cp:coreProperties>
</file>

<file path=docProps/custom.xml><?xml version="1.0" encoding="utf-8"?>
<Properties xmlns="http://schemas.openxmlformats.org/officeDocument/2006/custom-properties" xmlns:vt="http://schemas.openxmlformats.org/officeDocument/2006/docPropsVTypes"/>
</file>