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Co-infection of epithelial cells established from the upper and lower bovine respiratory tract with bovine respiratory syncytial virus and bacteria | 10.1016/j.vetmic.2019.06.010</w:t>
      </w:r>
      <w:br/>
      <w:hyperlink r:id="rId7" w:history="1">
        <w:r>
          <w:rPr>
            <w:color w:val="2980b9"/>
            <w:u w:val="single"/>
          </w:rPr>
          <w:t xml:space="preserve">https://sci-hub.ee/10.1016/j.vetmic.2019.06.010</w:t>
        </w:r>
      </w:hyperlink>
    </w:p>
    <w:p>
      <w:pPr>
        <w:pStyle w:val="Heading1"/>
      </w:pPr>
      <w:bookmarkStart w:id="2" w:name="_Toc2"/>
      <w:r>
        <w:t>Article summary:</w:t>
      </w:r>
      <w:bookmarkEnd w:id="2"/>
    </w:p>
    <w:p>
      <w:pPr>
        <w:jc w:val="both"/>
      </w:pPr>
      <w:r>
        <w:rPr/>
        <w:t xml:space="preserve">1. 本研究探讨了上呼吸道和下呼吸道上皮细胞与牛呼吸道合胞病毒和细菌的共感染情况。</w:t>
      </w:r>
    </w:p>
    <w:p>
      <w:pPr>
        <w:jc w:val="both"/>
      </w:pPr>
      <w:r>
        <w:rPr/>
        <w:t xml:space="preserve">2. 研究结果表明，牛呼吸道上皮细胞可以同时被合胞病毒和细菌感染，并且这种共感染可能导致更严重的呼吸道疾病。</w:t>
      </w:r>
    </w:p>
    <w:p>
      <w:pPr>
        <w:jc w:val="both"/>
      </w:pPr>
      <w:r>
        <w:rPr/>
        <w:t xml:space="preserve">3. 这项研究为理解牛呼吸道感染的机制提供了重要的信息，并有助于开发预防和治疗该类感染的策略。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对于上述文章的详细批判性分析需要对其内容进行深入研究和理解。由于我无法直接访问该文章，因此无法提供具体的分析。然而，我可以就一般情况下的科学论文进行一些常见的批判性分析方面的见解。</w:t>
      </w:r>
    </w:p>
    <w:p>
      <w:pPr>
        <w:jc w:val="both"/>
      </w:pPr>
      <w:r>
        <w:rPr/>
        <w:t xml:space="preserve"/>
      </w:r>
    </w:p>
    <w:p>
      <w:pPr>
        <w:jc w:val="both"/>
      </w:pPr>
      <w:r>
        <w:rPr/>
        <w:t xml:space="preserve">1. 潜在偏见及其来源：科学论文应该尽可能客观和中立地呈现研究结果。然而，作者可能存在潜在的偏见，例如与特定利益相关的资金支持、个人信仰或政治观点等。读者应该关注作者是否披露了任何潜在的利益冲突，并考虑这些因素对研究结果和结论的影响。</w:t>
      </w:r>
    </w:p>
    <w:p>
      <w:pPr>
        <w:jc w:val="both"/>
      </w:pPr>
      <w:r>
        <w:rPr/>
        <w:t xml:space="preserve"/>
      </w:r>
    </w:p>
    <w:p>
      <w:pPr>
        <w:jc w:val="both"/>
      </w:pPr>
      <w:r>
        <w:rPr/>
        <w:t xml:space="preserve">2. 片面报道：科学论文应该全面报道研究结果，包括正面和负面发现。如果文章只强调了积极结果或忽略了负面结果，那么它可能存在片面报道的问题。</w:t>
      </w:r>
    </w:p>
    <w:p>
      <w:pPr>
        <w:jc w:val="both"/>
      </w:pPr>
      <w:r>
        <w:rPr/>
        <w:t xml:space="preserve"/>
      </w:r>
    </w:p>
    <w:p>
      <w:pPr>
        <w:jc w:val="both"/>
      </w:pPr>
      <w:r>
        <w:rPr/>
        <w:t xml:space="preserve">3. 无根据的主张：科学论文应该基于可靠的数据和证据来支持其主张。如果文章提出了没有足够依据支持的主张，读者应该怀疑其可靠性并寻找更多相关证据。</w:t>
      </w:r>
    </w:p>
    <w:p>
      <w:pPr>
        <w:jc w:val="both"/>
      </w:pPr>
      <w:r>
        <w:rPr/>
        <w:t xml:space="preserve"/>
      </w:r>
    </w:p>
    <w:p>
      <w:pPr>
        <w:jc w:val="both"/>
      </w:pPr>
      <w:r>
        <w:rPr/>
        <w:t xml:space="preserve">4. 缺失的考虑点：科学研究应该考虑到可能影响结果的各种因素。如果文章忽略了重要的考虑点，读者应该对其结论持怀疑态度。</w:t>
      </w:r>
    </w:p>
    <w:p>
      <w:pPr>
        <w:jc w:val="both"/>
      </w:pPr>
      <w:r>
        <w:rPr/>
        <w:t xml:space="preserve"/>
      </w:r>
    </w:p>
    <w:p>
      <w:pPr>
        <w:jc w:val="both"/>
      </w:pPr>
      <w:r>
        <w:rPr/>
        <w:t xml:space="preserve">5. 所提出主张的缺失证据：科学论文应该提供足够的证据来支持其主张。如果文章没有提供充分的证据或数据来支持其结论，读者应该对其可靠性产生质疑。</w:t>
      </w:r>
    </w:p>
    <w:p>
      <w:pPr>
        <w:jc w:val="both"/>
      </w:pPr>
      <w:r>
        <w:rPr/>
        <w:t xml:space="preserve"/>
      </w:r>
    </w:p>
    <w:p>
      <w:pPr>
        <w:jc w:val="both"/>
      </w:pPr>
      <w:r>
        <w:rPr/>
        <w:t xml:space="preserve">6. 未探索的反驳：科学论文应该探索并回答可能存在的反驳观点。如果文章没有充分讨论可能存在的反驳观点，并提供相应的解释或证据，那么它可能存在不完整或片面的问题。</w:t>
      </w:r>
    </w:p>
    <w:p>
      <w:pPr>
        <w:jc w:val="both"/>
      </w:pPr>
      <w:r>
        <w:rPr/>
        <w:t xml:space="preserve"/>
      </w:r>
    </w:p>
    <w:p>
      <w:pPr>
        <w:jc w:val="both"/>
      </w:pPr>
      <w:r>
        <w:rPr/>
        <w:t xml:space="preserve">7. 宣传内容和偏袒：科学论文应该尽量避免宣传性语言和偏袒特定观点或利益。读者应该关注文章是否使用了超过科学事实和数据范围的宣传性语言，并评估其对结论和可靠性的影响。</w:t>
      </w:r>
    </w:p>
    <w:p>
      <w:pPr>
        <w:jc w:val="both"/>
      </w:pPr>
      <w:r>
        <w:rPr/>
        <w:t xml:space="preserve"/>
      </w:r>
    </w:p>
    <w:p>
      <w:pPr>
        <w:jc w:val="both"/>
      </w:pPr>
      <w:r>
        <w:rPr/>
        <w:t xml:space="preserve">8. 注意到可能风险：科学研究可能涉及一些潜在风险，例如伦理问题、方法学上的局限性等。作者应该在文章中明确说明并讨论这些风险，并提供相应的解决方案或限制。</w:t>
      </w:r>
    </w:p>
    <w:p>
      <w:pPr>
        <w:jc w:val="both"/>
      </w:pPr>
      <w:r>
        <w:rPr/>
        <w:t xml:space="preserve"/>
      </w:r>
    </w:p>
    <w:p>
      <w:pPr>
        <w:jc w:val="both"/>
      </w:pPr>
      <w:r>
        <w:rPr/>
        <w:t xml:space="preserve">9. 平等地呈现双方：科学论文应该平等地呈现不同观点和证据，并避免偏袒特定观点。读者应该关注文章是否公正地讨论了不同的观点，并提供了相应的证据和解释。</w:t>
      </w:r>
    </w:p>
    <w:p>
      <w:pPr>
        <w:jc w:val="both"/>
      </w:pPr>
      <w:r>
        <w:rPr/>
        <w:t xml:space="preserve"/>
      </w:r>
    </w:p>
    <w:p>
      <w:pPr>
        <w:jc w:val="both"/>
      </w:pPr>
      <w:r>
        <w:rPr/>
        <w:t xml:space="preserve">总之，对于任何科学论文，读者都应该保持批判性思维并评估其可靠性和完整性。这需要仔细阅读和理解文章内容，并考虑其中可能存在的偏见、片面报道、无根据的主张、缺失的考虑点、缺乏证据支持的主张、未探索的反驳等问题。</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https://www.fullpicture.app/item/c1fbaa9bb1b20b4e13c35e0bc0a66aff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24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16/j.vetmic.2019.06.010" TargetMode="External"/><Relationship Id="rId8" Type="http://schemas.openxmlformats.org/officeDocument/2006/relationships/hyperlink" Target="https://www.fullpicture.app/item/c1fbaa9bb1b20b4e13c35e0bc0a66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2023-08-07T16:14:20+02:00</dcterms:created>
  <dcterms:modified xsi:type="dcterms:W3CDTF">2023-08-07T16:14:20+02:00</dcterms:modified>
</cp:coreProperties>
</file>

<file path=docProps/custom.xml><?xml version="1.0" encoding="utf-8"?>
<Properties xmlns="http://schemas.openxmlformats.org/officeDocument/2006/custom-properties" xmlns:vt="http://schemas.openxmlformats.org/officeDocument/2006/docPropsVTypes"/>
</file>