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病毒辅助哺乳动物细胞中增强抑制因子tRNA的定向进化 |自然方法</w:t>
      </w:r>
      <w:br/>
      <w:hyperlink r:id="rId7" w:history="1">
        <w:r>
          <w:rPr>
            <w:color w:val="2980b9"/>
            <w:u w:val="single"/>
          </w:rPr>
          <w:t xml:space="preserve">https://www.nature.com/articles/s41592-022-01706-w</w:t>
        </w:r>
      </w:hyperlink>
    </w:p>
    <w:p>
      <w:pPr>
        <w:pStyle w:val="Heading1"/>
      </w:pPr>
      <w:bookmarkStart w:id="2" w:name="_Toc2"/>
      <w:r>
        <w:t>Article summary:</w:t>
      </w:r>
      <w:bookmarkEnd w:id="2"/>
    </w:p>
    <w:p>
      <w:pPr>
        <w:jc w:val="both"/>
      </w:pPr>
      <w:r>
        <w:rPr/>
        <w:t xml:space="preserve">1. This article describes a method for the directed evolution of tRNA suppressor factors in mammalian cells using viruses.</w:t>
      </w:r>
    </w:p>
    <w:p>
      <w:pPr>
        <w:jc w:val="both"/>
      </w:pPr>
      <w:r>
        <w:rPr/>
        <w:t xml:space="preserve">2. The method involves generating libraries of tRNAs, packaging them into AAVs, and performing positive and negative selections to identify the best-performing tRNAs.</w:t>
      </w:r>
    </w:p>
    <w:p>
      <w:pPr>
        <w:jc w:val="both"/>
      </w:pPr>
      <w:r>
        <w:rPr/>
        <w:t xml:space="preserve">3. The method was tested using fluorescent proteins as reporters, and the results showed that it could be used to enhance suppression of target genes in mammalian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method for the directed evolution of tRNA suppressor factors in mammalian cells using viruses. The authors provide clear descriptions of the methods used, including library generation, packaging into AAVs, and positive and negative selection steps. They also provide evidence that their method is effective by showing that it can be used to enhance suppression of target genes in mammalian cells using fluorescent proteins as reporters.</w:t>
      </w:r>
    </w:p>
    <w:p>
      <w:pPr>
        <w:jc w:val="both"/>
      </w:pPr>
      <w:r>
        <w:rPr/>
        <w:t xml:space="preserve">The article appears to be well-researched and reliable overall. However, there are some potential biases that should be noted. For example, the authors do not discuss any potential risks associated with their method or any possible unintended consequences that could arise from its use. Additionally, they do not explore any counterarguments or alternative approaches to their proposed method. Finally, while they provide evidence for their claims, they do not present any data from experiments that were conducted without their proposed method as a control group for comparison purposes.</w:t>
      </w:r>
    </w:p>
    <w:p>
      <w:pPr>
        <w:pStyle w:val="Heading1"/>
      </w:pPr>
      <w:bookmarkStart w:id="5" w:name="_Toc5"/>
      <w:r>
        <w:t>Topics for further research:</w:t>
      </w:r>
      <w:bookmarkEnd w:id="5"/>
    </w:p>
    <w:p>
      <w:pPr>
        <w:spacing w:after="0"/>
        <w:numPr>
          <w:ilvl w:val="0"/>
          <w:numId w:val="2"/>
        </w:numPr>
      </w:pPr>
      <w:r>
        <w:rPr/>
        <w:t xml:space="preserve">Potential risks of directed evolution</w:t>
      </w:r>
    </w:p>
    <w:p>
      <w:pPr>
        <w:spacing w:after="0"/>
        <w:numPr>
          <w:ilvl w:val="0"/>
          <w:numId w:val="2"/>
        </w:numPr>
      </w:pPr>
      <w:r>
        <w:rPr/>
        <w:t xml:space="preserve">Unintended consequences of directed evolution</w:t>
      </w:r>
    </w:p>
    <w:p>
      <w:pPr>
        <w:spacing w:after="0"/>
        <w:numPr>
          <w:ilvl w:val="0"/>
          <w:numId w:val="2"/>
        </w:numPr>
      </w:pPr>
      <w:r>
        <w:rPr/>
        <w:t xml:space="preserve">Alternative approaches to directed evolution</w:t>
      </w:r>
    </w:p>
    <w:p>
      <w:pPr>
        <w:spacing w:after="0"/>
        <w:numPr>
          <w:ilvl w:val="0"/>
          <w:numId w:val="2"/>
        </w:numPr>
      </w:pPr>
      <w:r>
        <w:rPr/>
        <w:t xml:space="preserve">Control group experiments for directed evolution</w:t>
      </w:r>
    </w:p>
    <w:p>
      <w:pPr>
        <w:spacing w:after="0"/>
        <w:numPr>
          <w:ilvl w:val="0"/>
          <w:numId w:val="2"/>
        </w:numPr>
      </w:pPr>
      <w:r>
        <w:rPr/>
        <w:t xml:space="preserve">Safety considerations for directed evolution</w:t>
      </w:r>
    </w:p>
    <w:p>
      <w:pPr>
        <w:numPr>
          <w:ilvl w:val="0"/>
          <w:numId w:val="2"/>
        </w:numPr>
      </w:pPr>
      <w:r>
        <w:rPr/>
        <w:t xml:space="preserve">Ethical implications of directed evolution</w:t>
      </w:r>
    </w:p>
    <w:p>
      <w:pPr>
        <w:pStyle w:val="Heading1"/>
      </w:pPr>
      <w:bookmarkStart w:id="6" w:name="_Toc6"/>
      <w:r>
        <w:t>Report location:</w:t>
      </w:r>
      <w:bookmarkEnd w:id="6"/>
    </w:p>
    <w:p>
      <w:hyperlink r:id="rId8" w:history="1">
        <w:r>
          <w:rPr>
            <w:color w:val="2980b9"/>
            <w:u w:val="single"/>
          </w:rPr>
          <w:t xml:space="preserve">https://www.fullpicture.app/item/c2398dc9d729740c04163ae66754c81e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E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706-w" TargetMode="External"/><Relationship Id="rId8" Type="http://schemas.openxmlformats.org/officeDocument/2006/relationships/hyperlink" Target="https://www.fullpicture.app/item/c2398dc9d729740c04163ae66754c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2023-02-23T20:29:34+01:00</dcterms:created>
  <dcterms:modified xsi:type="dcterms:W3CDTF">2023-02-23T20:29:34+01:00</dcterms:modified>
</cp:coreProperties>
</file>

<file path=docProps/custom.xml><?xml version="1.0" encoding="utf-8"?>
<Properties xmlns="http://schemas.openxmlformats.org/officeDocument/2006/custom-properties" xmlns:vt="http://schemas.openxmlformats.org/officeDocument/2006/docPropsVTypes"/>
</file>