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Edge浏览器的翻译功能使用</w:t>
      </w:r>
      <w:br/>
      <w:hyperlink r:id="rId7" w:history="1">
        <w:r>
          <w:rPr>
            <w:color w:val="2980b9"/>
            <w:u w:val="single"/>
          </w:rPr>
          <w:t xml:space="preserve">https://so2.cljtscd.com/translate.html</w:t>
        </w:r>
      </w:hyperlink>
    </w:p>
    <w:p>
      <w:pPr>
        <w:pStyle w:val="Heading1"/>
      </w:pPr>
      <w:bookmarkStart w:id="2" w:name="_Toc2"/>
      <w:r>
        <w:t>Article summary:</w:t>
      </w:r>
      <w:bookmarkEnd w:id="2"/>
    </w:p>
    <w:p>
      <w:pPr>
        <w:jc w:val="both"/>
      </w:pPr>
      <w:r>
        <w:rPr/>
        <w:t xml:space="preserve">1. 微软Edge浏览器的翻译功能效果优秀，可以自动检测网页语言并提供准确的翻译结果。</w:t>
      </w:r>
    </w:p>
    <w:p>
      <w:pPr>
        <w:jc w:val="both"/>
      </w:pPr>
      <w:r>
        <w:rPr/>
        <w:t xml:space="preserve">2. 谷歌翻译退出互联网市场后，人们需要寻找替代方案，Edge浏览器的自带翻译功能成为备受关注的选择。</w:t>
      </w:r>
    </w:p>
    <w:p>
      <w:pPr>
        <w:jc w:val="both"/>
      </w:pPr>
      <w:r>
        <w:rPr/>
        <w:t xml:space="preserve">3. 使用Edge浏览器进行网页翻译的步骤简单明了，用户只需点击几下即可实现跨语言阅读和沟通。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对Edge浏览器的翻译功能进行了介绍和教程，但存在一些潜在偏见和片面报道。首先，作者没有提及其他浏览器的翻译插件或功能，只是简单地提到了腾讯翻译和百度翻译的插件下载链接。这种做法可能会给读者一种误导性的印象，让他们认为Edge浏览器是唯一一个具有翻译功能的浏览器。</w:t>
      </w:r>
    </w:p>
    <w:p>
      <w:pPr>
        <w:jc w:val="both"/>
      </w:pPr>
      <w:r>
        <w:rPr/>
        <w:t xml:space="preserve"/>
      </w:r>
    </w:p>
    <w:p>
      <w:pPr>
        <w:jc w:val="both"/>
      </w:pPr>
      <w:r>
        <w:rPr/>
        <w:t xml:space="preserve">此外，文章中对Edge浏览器的翻译功能进行了肯定性描述，称其能够自动检测网页语言并提供准确的翻译结果。然而，并未提供任何具体例子或数据来支持这一说法，缺乏实际证据。同时也没有探讨Edge浏览器翻译功能可能存在的局限性或不足之处。</w:t>
      </w:r>
    </w:p>
    <w:p>
      <w:pPr>
        <w:jc w:val="both"/>
      </w:pPr>
      <w:r>
        <w:rPr/>
        <w:t xml:space="preserve"/>
      </w:r>
    </w:p>
    <w:p>
      <w:pPr>
        <w:jc w:val="both"/>
      </w:pPr>
      <w:r>
        <w:rPr/>
        <w:t xml:space="preserve">另外，在介绍如何使用Edge浏览器的翻译功能时，作者只给出了简单的步骤，并未深入探讨每个步骤背后的原理或技术细节。这样可能会导致读者对于如何正确使用该功能产生困惑或误解。</w:t>
      </w:r>
    </w:p>
    <w:p>
      <w:pPr>
        <w:jc w:val="both"/>
      </w:pPr>
      <w:r>
        <w:rPr/>
        <w:t xml:space="preserve"/>
      </w:r>
    </w:p>
    <w:p>
      <w:pPr>
        <w:jc w:val="both"/>
      </w:pPr>
      <w:r>
        <w:rPr/>
        <w:t xml:space="preserve">总体来说，文章在介绍Edge浏览器翻译功能时存在着信息不全面、缺乏客观性和深度分析等问题。建议作者在撰写类似文章时更加全面客观地呈现信息，并提供充分的证据和数据支持所述观点。</w:t>
      </w:r>
    </w:p>
    <w:p>
      <w:pPr>
        <w:pStyle w:val="Heading1"/>
      </w:pPr>
      <w:bookmarkStart w:id="5" w:name="_Toc5"/>
      <w:r>
        <w:t>Topics for further research:</w:t>
      </w:r>
      <w:bookmarkEnd w:id="5"/>
    </w:p>
    <w:p>
      <w:pPr>
        <w:spacing w:after="0"/>
        <w:numPr>
          <w:ilvl w:val="0"/>
          <w:numId w:val="2"/>
        </w:numPr>
      </w:pPr>
      <w:r>
        <w:rPr/>
        <w:t xml:space="preserve">Other browsers with translation plugins
</w:t>
      </w:r>
    </w:p>
    <w:p>
      <w:pPr>
        <w:spacing w:after="0"/>
        <w:numPr>
          <w:ilvl w:val="0"/>
          <w:numId w:val="2"/>
        </w:numPr>
      </w:pPr>
      <w:r>
        <w:rPr/>
        <w:t xml:space="preserve">Limitations of Edge browser translation function
</w:t>
      </w:r>
    </w:p>
    <w:p>
      <w:pPr>
        <w:spacing w:after="0"/>
        <w:numPr>
          <w:ilvl w:val="0"/>
          <w:numId w:val="2"/>
        </w:numPr>
      </w:pPr>
      <w:r>
        <w:rPr/>
        <w:t xml:space="preserve">Examples or data supporting Edge browser translation accuracy
</w:t>
      </w:r>
    </w:p>
    <w:p>
      <w:pPr>
        <w:spacing w:after="0"/>
        <w:numPr>
          <w:ilvl w:val="0"/>
          <w:numId w:val="2"/>
        </w:numPr>
      </w:pPr>
      <w:r>
        <w:rPr/>
        <w:t xml:space="preserve">Technical details behind Edge browser translation function
</w:t>
      </w:r>
    </w:p>
    <w:p>
      <w:pPr>
        <w:spacing w:after="0"/>
        <w:numPr>
          <w:ilvl w:val="0"/>
          <w:numId w:val="2"/>
        </w:numPr>
      </w:pPr>
      <w:r>
        <w:rPr/>
        <w:t xml:space="preserve">Objective and in-depth analysis of Edge browser translation function
</w:t>
      </w:r>
    </w:p>
    <w:p>
      <w:pPr>
        <w:numPr>
          <w:ilvl w:val="0"/>
          <w:numId w:val="2"/>
        </w:numPr>
      </w:pPr>
      <w:r>
        <w:rPr/>
        <w:t xml:space="preserve">Providing evidence and data to support claims</w:t>
      </w:r>
    </w:p>
    <w:p>
      <w:pPr>
        <w:pStyle w:val="Heading1"/>
      </w:pPr>
      <w:bookmarkStart w:id="6" w:name="_Toc6"/>
      <w:r>
        <w:t>Report location:</w:t>
      </w:r>
      <w:bookmarkEnd w:id="6"/>
    </w:p>
    <w:p>
      <w:hyperlink r:id="rId8" w:history="1">
        <w:r>
          <w:rPr>
            <w:color w:val="2980b9"/>
            <w:u w:val="single"/>
          </w:rPr>
          <w:t xml:space="preserve">https://www.fullpicture.app/item/c250d04c0e0fab953c6fe452f277361f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F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2.cljtscd.com/translate.html" TargetMode="External"/><Relationship Id="rId8" Type="http://schemas.openxmlformats.org/officeDocument/2006/relationships/hyperlink" Target="https://www.fullpicture.app/item/c250d04c0e0fab953c6fe452f2773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2024-03-06T16:52:52+01:00</dcterms:created>
  <dcterms:modified xsi:type="dcterms:W3CDTF">2024-03-06T16:52:52+01:00</dcterms:modified>
</cp:coreProperties>
</file>

<file path=docProps/custom.xml><?xml version="1.0" encoding="utf-8"?>
<Properties xmlns="http://schemas.openxmlformats.org/officeDocument/2006/custom-properties" xmlns:vt="http://schemas.openxmlformats.org/officeDocument/2006/docPropsVTypes"/>
</file>