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Francja. Gwałtowny wzrost zakażeń koronawirusem. Jest nowy wariant</w:t></w:r><w:br/><w:hyperlink r:id="rId7" w:history="1"><w:r><w:rPr><w:color w:val="2980b9"/><w:u w:val="single"/></w:rPr><w:t xml:space="preserve">https://wiadomosci.gazeta.pl/wiadomosci/7,114881,29243006,francja-minister-zdrowia-ostrzega-przed-gwaltownym-wzrostem.html#do_w=46&do_v=723&fallback=true&do_st=RS&do_sid=1015&do_a=1015&s=BoxNewsMT&do_upid=723_ti&do_utid=29243006&do_uvid=1670584962284</w:t></w:r></w:hyperlink></w:p><w:p><w:pPr><w:pStyle w:val="Heading1"/></w:pPr><w:bookmarkStart w:id="2" w:name="_Toc2"/><w:r><w:t>Article summary:</w:t></w:r><w:bookmarkEnd w:id="2"/></w:p><w:p><w:pPr><w:jc w:val="both"/></w:pPr><w:r><w:rPr/><w:t xml:space="preserve">1. The French Minister of Health, Francois Braun, has warned of a new wave of coronavirus infections due to the emergence of a new variant BQ1.1.</w:t></w:r></w:p><w:p><w:pPr><w:jc w:val="both"/></w:pPr><w:r><w:rPr/><w:t xml:space="preserve">2. The rate of infection in France has risen by 26% in one week and there are now 597.6 cases per 100,000 people.</w:t></w:r></w:p><w:p><w:pPr><w:jc w:val="both"/></w:pPr><w:r><w:rPr/><w:t xml:space="preserve">3. Francois Braun has urged people to get vaccinated and to wear masks in public places, as well as to take extra precautions in care homes where 60 clusters of COVID-19 have been identified.</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providing accurate information about the current situation in France regarding the spread of the coronavirus and the emergence of a new variant BQ1.1. The article is based on official statements from the French Minister of Health, Francois Braun, which adds credibility to its claims. Furthermore, it provides additional evidence from other sources such as data from the Public Health Agency and an interview with Braun on BFM TV which further supports its claims. </w:t></w:r></w:p><w:p><w:pPr><w:jc w:val="both"/></w:pPr><w:r><w:rPr/><w:t xml:space="preserve">The article does not appear to be biased or one-sided; it presents both sides equally by providing information about both the risks posed by the virus as well as measures that can be taken to mitigate them (e.g., vaccination). It also does not appear to contain any promotional content or partiality towards any particular point of view or opinion. </w:t></w:r></w:p><w:p><w:pPr><w:jc w:val="both"/></w:pPr><w:r><w:rPr/><w:t xml:space="preserve">The only potential issue with this article is that it does not explore any counterarguments or alternative points of view regarding the situation in France or possible solutions for mitigating the spread of COVID-19. However, this is likely due to space constraints rather than any intentional bias on behalf of the author or publisher.</w:t></w:r></w:p><w:p><w:pPr><w:pStyle w:val="Heading1"/></w:pPr><w:bookmarkStart w:id="5" w:name="_Toc5"/><w:r><w:t>Topics for further research:</w:t></w:r><w:bookmarkEnd w:id="5"/></w:p><w:p><w:pPr><w:spacing w:after="0"/><w:numPr><w:ilvl w:val="0"/><w:numId w:val="2"/></w:numPr></w:pPr><w:r><w:rPr/><w:t xml:space="preserve">COVID-19 France Vaccination</w:t></w:r></w:p><w:p><w:pPr><w:spacing w:after="0"/><w:numPr><w:ilvl w:val="0"/><w:numId w:val="2"/></w:numPr></w:pPr><w:r><w:rPr/><w:t xml:space="preserve">COVID-19 France Mitigation Strategies</w:t></w:r></w:p><w:p><w:pPr><w:spacing w:after="0"/><w:numPr><w:ilvl w:val="0"/><w:numId w:val="2"/></w:numPr></w:pPr><w:r><w:rPr/><w:t xml:space="preserve">COVID-19 France Counterarguments</w:t></w:r></w:p><w:p><w:pPr><w:spacing w:after="0"/><w:numPr><w:ilvl w:val="0"/><w:numId w:val="2"/></w:numPr></w:pPr><w:r><w:rPr/><w:t xml:space="preserve">COVID-19 France Variant BQ1.1</w:t></w:r></w:p><w:p><w:pPr><w:spacing w:after="0"/><w:numPr><w:ilvl w:val="0"/><w:numId w:val="2"/></w:numPr></w:pPr><w:r><w:rPr/><w:t xml:space="preserve">COVID-19 France Public Health Agency</w:t></w:r></w:p><w:p><w:pPr><w:numPr><w:ilvl w:val="0"/><w:numId w:val="2"/></w:numPr></w:pPr><w:r><w:rPr/><w:t xml:space="preserve">COVID-19 France BFM TV Interview</w:t></w:r></w:p><w:p><w:pPr><w:pStyle w:val="Heading1"/></w:pPr><w:bookmarkStart w:id="6" w:name="_Toc6"/><w:r><w:t>Report location:</w:t></w:r><w:bookmarkEnd w:id="6"/></w:p><w:p><w:hyperlink r:id="rId8" w:history="1"><w:r><w:rPr><w:color w:val="2980b9"/><w:u w:val="single"/></w:rPr><w:t xml:space="preserve">https://www.fullpicture.app/item/c298896ae057159b7ca7bacce53b2123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BD5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adomosci.gazeta.pl/wiadomosci/7,114881,29243006,francja-minister-zdrowia-ostrzega-przed-gwaltownym-wzrostem.html#do_w=46&amp;do_v=723&amp;fallback=true&amp;do_st=RS&amp;do_sid=1015&amp;do_a=1015&amp;s=BoxNewsMT&amp;do_upid=723_ti&amp;do_utid=29243006&amp;do_uvid=1670584962284" TargetMode="External"/><Relationship Id="rId8" Type="http://schemas.openxmlformats.org/officeDocument/2006/relationships/hyperlink" Target="https://www.fullpicture.app/item/c298896ae057159b7ca7bacce53b21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2023-02-19T00:57:51+01:00</dcterms:created>
  <dcterms:modified xsi:type="dcterms:W3CDTF">2023-02-19T00:57:51+01:00</dcterms:modified>
</cp:coreProperties>
</file>

<file path=docProps/custom.xml><?xml version="1.0" encoding="utf-8"?>
<Properties xmlns="http://schemas.openxmlformats.org/officeDocument/2006/custom-properties" xmlns:vt="http://schemas.openxmlformats.org/officeDocument/2006/docPropsVTypes"/>
</file>