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All-optical frequency and intensity noise suppression of single-frequency fiber laser</w:t></w:r><w:br/><w:hyperlink r:id="rId7" w:history="1"><w:r><w:rPr><w:color w:val="2980b9"/><w:u w:val="single"/></w:rPr><w:t xml:space="preserve">https://opg.optica.org/ol/fulltext.cfm?uri=ol-40-9-1964&id=315480</w:t></w:r></w:hyperlink></w:p><w:p><w:pPr><w:pStyle w:val="Heading1"/></w:pPr><w:bookmarkStart w:id="2" w:name="_Toc2"/><w:r><w:t>Article summary:</w:t></w:r><w:bookmarkEnd w:id="2"/></w:p><w:p><w:pPr><w:jc w:val="both"/></w:pPr><w:r><w:rPr/><w:t xml:space="preserve">1. This article discusses the development of an all-optical frequency and intensity noise suppression system for single-frequency fiber lasers.</w:t></w:r></w:p><w:p><w:pPr><w:jc w:val="both"/></w:pPr><w:r><w:rPr/><w:t xml:space="preserve">2. The system is based on a combination of techniques such as optical feedback, spectral filtering, and phase modulation.</w:t></w:r></w:p><w:p><w:pPr><w:jc w:val="both"/></w:pPr><w:r><w:rPr/><w:t xml:space="preserve">3. The system has been tested and found to be effective in suppressing both frequency and intensity noise in single-frequency fiber lasers.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development of an all-optical frequency and intensity noise suppression system for single-frequency fiber lasers. It presents a detailed description of the system, which is based on a combination of techniques such as optical feedback, spectral filtering, and phase modulation. The article also includes several references to previous research studies that have been conducted in this area, providing evidence for the claims made in the article.</w:t></w:r></w:p><w:p><w:pPr><w:jc w:val="both"/></w:pPr><w:r><w:rPr/><w:t xml:space="preserve">The article appears to be reliable and trustworthy overall; however, there are some potential biases that should be noted. For example, the authors do not discuss any potential risks associated with using this system or any possible drawbacks that could arise from its implementation. Additionally, while the authors provide references to previous research studies related to this topic, they do not explore any counterarguments or alternative perspectives on this issue. Furthermore, some of the references provided are more than 10 years old; thus it would be beneficial if more recent studies were included in order to provide a more up-to-date perspective on this topic. </w:t></w:r></w:p><w:p><w:pPr><w:jc w:val="both"/></w:pPr><w:r><w:rPr/><w:t xml:space="preserve">In conclusion, while this article provides a comprehensive overview of an all-optical frequency and intensity noise suppression system for single-frequency fiber lasers, it does not explore any potential risks associated with its use or alternative perspectives on this issue. Additionally, some of the references provided are outdated; thus it would be beneficial if more recent studies were included in order to provide a more up-to-date perspective on this topic.</w:t></w:r></w:p><w:p><w:pPr><w:pStyle w:val="Heading1"/></w:pPr><w:bookmarkStart w:id="5" w:name="_Toc5"/><w:r><w:t>Topics for further research:</w:t></w:r><w:bookmarkEnd w:id="5"/></w:p><w:p><w:pPr><w:spacing w:after="0"/><w:numPr><w:ilvl w:val="0"/><w:numId w:val="2"/></w:numPr></w:pPr><w:r><w:rPr/><w:t xml:space="preserve">Potential risks of all-optical frequency and intensity noise suppression system</w:t></w:r></w:p><w:p><w:pPr><w:spacing w:after="0"/><w:numPr><w:ilvl w:val="0"/><w:numId w:val="2"/></w:numPr></w:pPr><w:r><w:rPr/><w:t xml:space="preserve">Alternative perspectives on all-optical frequency and intensity noise suppression system</w:t></w:r></w:p><w:p><w:pPr><w:spacing w:after="0"/><w:numPr><w:ilvl w:val="0"/><w:numId w:val="2"/></w:numPr></w:pPr><w:r><w:rPr/><w:t xml:space="preserve">Recent research studies on all-optical frequency and intensity noise suppression system</w:t></w:r></w:p><w:p><w:pPr><w:spacing w:after="0"/><w:numPr><w:ilvl w:val="0"/><w:numId w:val="2"/></w:numPr></w:pPr><w:r><w:rPr/><w:t xml:space="preserve">Advantages and disadvantages of all-optical frequency and intensity noise suppression system</w:t></w:r></w:p><w:p><w:pPr><w:spacing w:after="0"/><w:numPr><w:ilvl w:val="0"/><w:numId w:val="2"/></w:numPr></w:pPr><w:r><w:rPr/><w:t xml:space="preserve">Impact of all-optical frequency and intensity noise suppression system on fiber lasers</w:t></w:r></w:p><w:p><w:pPr><w:numPr><w:ilvl w:val="0"/><w:numId w:val="2"/></w:numPr></w:pPr><w:r><w:rPr/><w:t xml:space="preserve">Practical applications of all-optical frequency and intensity noise suppression system</w:t></w:r></w:p><w:p><w:pPr><w:pStyle w:val="Heading1"/></w:pPr><w:bookmarkStart w:id="6" w:name="_Toc6"/><w:r><w:t>Report location:</w:t></w:r><w:bookmarkEnd w:id="6"/></w:p><w:p><w:hyperlink r:id="rId8" w:history="1"><w:r><w:rPr><w:color w:val="2980b9"/><w:u w:val="single"/></w:rPr><w:t xml:space="preserve">https://www.fullpicture.app/item/c2df3aad70452394334d623fc0bf5c5b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5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40-9-1964&amp;id=315480" TargetMode="External"/><Relationship Id="rId8" Type="http://schemas.openxmlformats.org/officeDocument/2006/relationships/hyperlink" Target="https://www.fullpicture.app/item/c2df3aad70452394334d623fc0bf5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2023-02-24T22:27:37+01:00</dcterms:created>
  <dcterms:modified xsi:type="dcterms:W3CDTF">2023-02-24T22:27:37+01:00</dcterms:modified>
</cp:coreProperties>
</file>

<file path=docProps/custom.xml><?xml version="1.0" encoding="utf-8"?>
<Properties xmlns="http://schemas.openxmlformats.org/officeDocument/2006/custom-properties" xmlns:vt="http://schemas.openxmlformats.org/officeDocument/2006/docPropsVTypes"/>
</file>