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IJGI | Free Full-Text | High Spatial-Temporal Resolution Estimation of Ground-Based Global Navigation Satellite System Interferometric Reflectometry (GNSS-IR) Soil Moisture Using the Genetic Algorithm Back Propagation (GA-BP) Neural Network</w:t>
      </w:r>
      <w:br/>
      <w:hyperlink r:id="rId7" w:history="1">
        <w:r>
          <w:rPr>
            <w:color w:val="2980b9"/>
            <w:u w:val="single"/>
          </w:rPr>
          <w:t xml:space="preserve">https://www.mdpi.com/2220-9964/10/9/623</w:t>
        </w:r>
      </w:hyperlink>
    </w:p>
    <w:p>
      <w:pPr>
        <w:pStyle w:val="Heading1"/>
      </w:pPr>
      <w:bookmarkStart w:id="2" w:name="_Toc2"/>
      <w:r>
        <w:t>Article summary:</w:t>
      </w:r>
      <w:bookmarkEnd w:id="2"/>
    </w:p>
    <w:p>
      <w:pPr>
        <w:jc w:val="both"/>
      </w:pPr>
      <w:r>
        <w:rPr/>
        <w:t xml:space="preserve">1. Global Navigation Satellite System interferometric reflectometry (GNSS-IR) technology has become essential for monitoring soil moisture, but the sparse distribution of GNSS-IR soil moisture sites has hindered its application.</w:t>
      </w:r>
    </w:p>
    <w:p>
      <w:pPr>
        <w:jc w:val="both"/>
      </w:pPr>
      <w:r>
        <w:rPr/>
        <w:t xml:space="preserve">2. A multi-data fusion soil moisture inversion algorithm based on machine learning is proposed, combining GNSS-IR site data with other surface environmental parameters around the site to obtain a soil moisture product with a high spatial and temporal resolution of 500 m per day.</w:t>
      </w:r>
    </w:p>
    <w:p>
      <w:pPr>
        <w:jc w:val="both"/>
      </w:pPr>
      <w:r>
        <w:rPr/>
        <w:t xml:space="preserve">3. The results show that the spatial distribution of the GA-BP inversion soil moisture products is more consistent with rainfall and NASA products, verifying the feasibility of using this experimental model to generate 500 m per day GA-BP inversion soil moisture products.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 Spatial-Temporal Resolution Estimation of Ground-Based Global Navigation Satellite System Interferometric Reflectometry (GNSS-IR) Soil Moisture Using the Genetic Algorithm Back Propagation (GA-BP) Neural Network” provides an overview of a new method for estimating ground-based GNSS-IR soil moisture using a multi-data fusion approach based on machine learning. The article is well written and provides a comprehensive overview of the research topic, including background information, methodology, results, and discussion.</w:t>
      </w:r>
    </w:p>
    <w:p>
      <w:pPr>
        <w:jc w:val="both"/>
      </w:pPr>
      <w:r>
        <w:rPr/>
        <w:t xml:space="preserve">The trustworthiness and reliability of this article can be assessed by looking at several factors such as potential biases and their sources, one sided reporting, unsupported claims, missing points of consideration, missing evidence for claims made, unexplored counterarguments, promotional content, partiality etc. In terms of potential biases and their sources, it appears that there are no obvious biases present in this article as it does not appear to be promoting any particular point of view or agenda. Furthermore, all sides are presented equally throughout the article which suggests that there is no one sided reporting present either.</w:t>
      </w:r>
    </w:p>
    <w:p>
      <w:pPr>
        <w:jc w:val="both"/>
      </w:pPr>
      <w:r>
        <w:rPr/>
        <w:t xml:space="preserve">In terms of unsupported claims or missing evidence for claims made there are also no obvious issues present in this article as all claims made are supported by evidence from relevant studies or experiments conducted by the authors themselves. Additionally there are no missing points of consideration or unexplored counterarguments present in this article as all relevant points have been considered and discussed thoroughly throughout the paper.</w:t>
      </w:r>
    </w:p>
    <w:p>
      <w:pPr>
        <w:jc w:val="both"/>
      </w:pPr>
      <w:r>
        <w:rPr/>
        <w:t xml:space="preserve">Finally there does not appear to be any promotional content or partiality present in this article as it does not appear to be promoting any particular point of view or agenda but rather providing an unbiased overview of a new</w:t>
      </w:r>
    </w:p>
    <w:p>
      <w:pPr>
        <w:pStyle w:val="Heading1"/>
      </w:pPr>
      <w:bookmarkStart w:id="5" w:name="_Toc5"/>
      <w:r>
        <w:t>Topics for further research:</w:t>
      </w:r>
      <w:bookmarkEnd w:id="5"/>
    </w:p>
    <w:p>
      <w:pPr>
        <w:spacing w:after="0"/>
        <w:numPr>
          <w:ilvl w:val="0"/>
          <w:numId w:val="2"/>
        </w:numPr>
      </w:pPr>
      <w:r>
        <w:rPr/>
        <w:t xml:space="preserve">GNSS-IR soil moisture estimation</w:t>
      </w:r>
    </w:p>
    <w:p>
      <w:pPr>
        <w:spacing w:after="0"/>
        <w:numPr>
          <w:ilvl w:val="0"/>
          <w:numId w:val="2"/>
        </w:numPr>
      </w:pPr>
      <w:r>
        <w:rPr/>
        <w:t xml:space="preserve">Multi-data fusion approach</w:t>
      </w:r>
    </w:p>
    <w:p>
      <w:pPr>
        <w:spacing w:after="0"/>
        <w:numPr>
          <w:ilvl w:val="0"/>
          <w:numId w:val="2"/>
        </w:numPr>
      </w:pPr>
      <w:r>
        <w:rPr/>
        <w:t xml:space="preserve">Machine learning algorithms</w:t>
      </w:r>
    </w:p>
    <w:p>
      <w:pPr>
        <w:spacing w:after="0"/>
        <w:numPr>
          <w:ilvl w:val="0"/>
          <w:numId w:val="2"/>
        </w:numPr>
      </w:pPr>
      <w:r>
        <w:rPr/>
        <w:t xml:space="preserve">Genetic Algorithm Back Propagation</w:t>
      </w:r>
    </w:p>
    <w:p>
      <w:pPr>
        <w:spacing w:after="0"/>
        <w:numPr>
          <w:ilvl w:val="0"/>
          <w:numId w:val="2"/>
        </w:numPr>
      </w:pPr>
      <w:r>
        <w:rPr/>
        <w:t xml:space="preserve">Global Navigation Satellite System</w:t>
      </w:r>
    </w:p>
    <w:p>
      <w:pPr>
        <w:numPr>
          <w:ilvl w:val="0"/>
          <w:numId w:val="2"/>
        </w:numPr>
      </w:pPr>
      <w:r>
        <w:rPr/>
        <w:t xml:space="preserve">Interferometric Reflectometry</w:t>
      </w:r>
    </w:p>
    <w:p>
      <w:pPr>
        <w:pStyle w:val="Heading1"/>
      </w:pPr>
      <w:bookmarkStart w:id="6" w:name="_Toc6"/>
      <w:r>
        <w:t>Report location:</w:t>
      </w:r>
      <w:bookmarkEnd w:id="6"/>
    </w:p>
    <w:p>
      <w:hyperlink r:id="rId8" w:history="1">
        <w:r>
          <w:rPr>
            <w:color w:val="2980b9"/>
            <w:u w:val="single"/>
          </w:rPr>
          <w:t xml:space="preserve">https://www.fullpicture.app/item/c367cdc59dfc9cc9d992ae553438018e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A7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0-9964/10/9/623" TargetMode="External"/><Relationship Id="rId8" Type="http://schemas.openxmlformats.org/officeDocument/2006/relationships/hyperlink" Target="https://www.fullpicture.app/item/c367cdc59dfc9cc9d992ae55343801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2023-03-01T15:37:01+01:00</dcterms:created>
  <dcterms:modified xsi:type="dcterms:W3CDTF">2023-03-01T15:37:01+01:00</dcterms:modified>
</cp:coreProperties>
</file>

<file path=docProps/custom.xml><?xml version="1.0" encoding="utf-8"?>
<Properties xmlns="http://schemas.openxmlformats.org/officeDocument/2006/custom-properties" xmlns:vt="http://schemas.openxmlformats.org/officeDocument/2006/docPropsVTypes"/>
</file>